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E8DB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6D3217A9" w14:textId="1DC0715A" w:rsidR="00DE555F" w:rsidRDefault="008F1CF3">
      <w:pPr>
        <w:pStyle w:val="a4"/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комплексных</w:t>
      </w:r>
      <w:r>
        <w:rPr>
          <w:spacing w:val="8"/>
        </w:rPr>
        <w:t xml:space="preserve"> </w:t>
      </w:r>
      <w:r>
        <w:rPr>
          <w:spacing w:val="-6"/>
        </w:rPr>
        <w:t>услуг</w:t>
      </w:r>
      <w:r w:rsidR="00433342">
        <w:rPr>
          <w:spacing w:val="-6"/>
        </w:rPr>
        <w:t xml:space="preserve"> по постановке учета для сельхозтоваропроизводителей</w:t>
      </w:r>
      <w:r w:rsidR="00C36700">
        <w:rPr>
          <w:spacing w:val="-3"/>
        </w:rPr>
        <w:t xml:space="preserve"> </w:t>
      </w:r>
      <w:r>
        <w:rPr>
          <w:spacing w:val="-6"/>
        </w:rPr>
        <w:t>субъектам</w:t>
      </w:r>
      <w:r>
        <w:rPr>
          <w:spacing w:val="4"/>
        </w:rPr>
        <w:t xml:space="preserve"> </w:t>
      </w:r>
      <w:r>
        <w:rPr>
          <w:spacing w:val="-6"/>
        </w:rPr>
        <w:t>малого</w:t>
      </w:r>
      <w:r>
        <w:rPr>
          <w:spacing w:val="-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среднего</w:t>
      </w:r>
      <w:r>
        <w:t xml:space="preserve"> </w:t>
      </w:r>
      <w:r w:rsidR="00690834">
        <w:rPr>
          <w:spacing w:val="-6"/>
        </w:rPr>
        <w:t>предприн</w:t>
      </w:r>
      <w:r>
        <w:rPr>
          <w:spacing w:val="-6"/>
        </w:rPr>
        <w:t>имательства</w:t>
      </w:r>
    </w:p>
    <w:p w14:paraId="6638BC54" w14:textId="36ED8538" w:rsidR="007A535F" w:rsidRDefault="008F1CF3" w:rsidP="007A535F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Pr="003F7F6A">
        <w:rPr>
          <w:spacing w:val="-1"/>
          <w:sz w:val="24"/>
          <w:szCs w:val="24"/>
        </w:rPr>
        <w:t xml:space="preserve"> </w:t>
      </w:r>
      <w:r w:rsidR="00D70D88" w:rsidRPr="003F7F6A">
        <w:rPr>
          <w:sz w:val="24"/>
          <w:szCs w:val="24"/>
        </w:rPr>
        <w:t xml:space="preserve">товаропроизводители,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в рамках ведения предпринимательской</w:t>
      </w:r>
      <w:r w:rsidRPr="003F7F6A">
        <w:rPr>
          <w:spacing w:val="-13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деятельности.</w:t>
      </w:r>
      <w:r w:rsidR="00625F83">
        <w:rPr>
          <w:spacing w:val="-4"/>
          <w:sz w:val="24"/>
          <w:szCs w:val="24"/>
        </w:rPr>
        <w:t xml:space="preserve"> </w:t>
      </w:r>
      <w:r w:rsidR="00433342">
        <w:rPr>
          <w:spacing w:val="-4"/>
          <w:sz w:val="24"/>
          <w:szCs w:val="24"/>
        </w:rPr>
        <w:t xml:space="preserve">Количество трудоустроенных в штат сотрудников – до 2-х не включаю главу КФХ или ИП. </w:t>
      </w:r>
      <w:r w:rsidR="00625F83" w:rsidRPr="003F7F6A">
        <w:rPr>
          <w:sz w:val="24"/>
          <w:szCs w:val="24"/>
        </w:rPr>
        <w:t>Сфера деятельности: сельское хозяйство, производство пищевой продукции</w:t>
      </w:r>
      <w:r w:rsidR="00CD241D">
        <w:rPr>
          <w:sz w:val="24"/>
          <w:szCs w:val="24"/>
        </w:rPr>
        <w:t xml:space="preserve"> </w:t>
      </w:r>
      <w:r w:rsidR="00625F83" w:rsidRPr="003F7F6A">
        <w:rPr>
          <w:sz w:val="24"/>
          <w:szCs w:val="24"/>
        </w:rPr>
        <w:t>(ОКВЭД 01,03,10)</w:t>
      </w:r>
      <w:r w:rsidR="00625F83">
        <w:rPr>
          <w:sz w:val="24"/>
          <w:szCs w:val="24"/>
        </w:rPr>
        <w:t xml:space="preserve">. </w:t>
      </w:r>
    </w:p>
    <w:p w14:paraId="06FC08FD" w14:textId="223F01E7" w:rsidR="00AD4122" w:rsidRPr="007A535F" w:rsidRDefault="00AD4122" w:rsidP="007A535F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7A535F">
        <w:rPr>
          <w:sz w:val="24"/>
          <w:szCs w:val="24"/>
        </w:rPr>
        <w:t>Исполнитель должен быть: самозанятый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наличие положительных отзывов или рекомендаций от предыдущих клиентов; готовность предоставить примеры выполненных работ в соответствующей сфере.</w:t>
      </w:r>
    </w:p>
    <w:p w14:paraId="0DF1987F" w14:textId="39591FE8" w:rsidR="00DE555F" w:rsidRPr="003F7F6A" w:rsidRDefault="00690834" w:rsidP="00690834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sz w:val="24"/>
          <w:szCs w:val="24"/>
        </w:rPr>
      </w:pPr>
      <w:r w:rsidRPr="003F7F6A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3F7F6A">
        <w:rPr>
          <w:spacing w:val="-2"/>
          <w:sz w:val="24"/>
          <w:szCs w:val="24"/>
        </w:rPr>
        <w:t>субъектам МСП</w:t>
      </w:r>
      <w:r w:rsidRPr="003F7F6A">
        <w:rPr>
          <w:spacing w:val="-2"/>
          <w:sz w:val="24"/>
          <w:szCs w:val="24"/>
        </w:rPr>
        <w:t xml:space="preserve"> Челябинской области в </w:t>
      </w:r>
      <w:r w:rsidR="007A535F">
        <w:rPr>
          <w:spacing w:val="-2"/>
          <w:sz w:val="24"/>
          <w:szCs w:val="24"/>
        </w:rPr>
        <w:t>постановке учёта и отчетности</w:t>
      </w:r>
      <w:r w:rsidRPr="003F7F6A">
        <w:rPr>
          <w:spacing w:val="-2"/>
          <w:sz w:val="24"/>
          <w:szCs w:val="24"/>
        </w:rPr>
        <w:t>, повышении конкурентоспособности и улучшении финансовых показателей</w:t>
      </w:r>
      <w:r w:rsidR="00D70D88" w:rsidRPr="003F7F6A">
        <w:rPr>
          <w:spacing w:val="-2"/>
          <w:sz w:val="24"/>
          <w:szCs w:val="24"/>
        </w:rPr>
        <w:t xml:space="preserve">. </w:t>
      </w:r>
    </w:p>
    <w:p w14:paraId="0873F7AA" w14:textId="7AFC3752" w:rsidR="00FF50F2" w:rsidRPr="003F7F6A" w:rsidRDefault="008F1CF3" w:rsidP="00FF50F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Комплексные услуги оказываются на основании</w:t>
      </w:r>
      <w:r w:rsidR="007A535F">
        <w:rPr>
          <w:sz w:val="24"/>
          <w:szCs w:val="24"/>
        </w:rPr>
        <w:t xml:space="preserve"> заявки</w:t>
      </w:r>
      <w:r w:rsidR="00690834" w:rsidRPr="003F7F6A">
        <w:rPr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на оказание комплексной услуги для субъекта малого и среднего </w:t>
      </w:r>
      <w:r w:rsidR="00690834" w:rsidRPr="003F7F6A">
        <w:rPr>
          <w:spacing w:val="-4"/>
          <w:sz w:val="24"/>
          <w:szCs w:val="24"/>
        </w:rPr>
        <w:t>предприн</w:t>
      </w:r>
      <w:r w:rsidRPr="003F7F6A">
        <w:rPr>
          <w:spacing w:val="-4"/>
          <w:sz w:val="24"/>
          <w:szCs w:val="24"/>
        </w:rPr>
        <w:t>имательства</w:t>
      </w:r>
      <w:r w:rsidR="007A535F">
        <w:rPr>
          <w:spacing w:val="-12"/>
          <w:sz w:val="24"/>
          <w:szCs w:val="24"/>
        </w:rPr>
        <w:t>, поданной через сайт мойбизнес74.рф</w:t>
      </w:r>
      <w:r w:rsidR="006F58A8">
        <w:rPr>
          <w:spacing w:val="-12"/>
          <w:sz w:val="24"/>
          <w:szCs w:val="24"/>
        </w:rPr>
        <w:t xml:space="preserve">. Заявка размещена в Приложении </w:t>
      </w:r>
      <w:r w:rsidR="00040852">
        <w:rPr>
          <w:spacing w:val="-12"/>
          <w:sz w:val="24"/>
          <w:szCs w:val="24"/>
        </w:rPr>
        <w:t>1 к</w:t>
      </w:r>
      <w:r w:rsidR="006F58A8">
        <w:rPr>
          <w:spacing w:val="-12"/>
          <w:sz w:val="24"/>
          <w:szCs w:val="24"/>
        </w:rPr>
        <w:t xml:space="preserve">  Техническому заданию.</w:t>
      </w:r>
    </w:p>
    <w:p w14:paraId="63F0D8B9" w14:textId="63E4EA26" w:rsidR="00FB4675" w:rsidRDefault="00FF50F2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 xml:space="preserve">Комплексная услуга по развитию бизнеса предоставляется </w:t>
      </w:r>
      <w:r w:rsidR="007A535F">
        <w:rPr>
          <w:sz w:val="24"/>
          <w:szCs w:val="24"/>
        </w:rPr>
        <w:t>в пределах лимитов, выделенных из бюджета на оказание данной поддержки.</w:t>
      </w:r>
    </w:p>
    <w:p w14:paraId="29B7123E" w14:textId="5FF7AF82" w:rsidR="00FB4675" w:rsidRPr="00FB4675" w:rsidRDefault="00FB4675" w:rsidP="00FB4675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FB4675">
        <w:rPr>
          <w:sz w:val="24"/>
          <w:szCs w:val="24"/>
        </w:rPr>
        <w:t xml:space="preserve">По завершению программы предоставляется услуга сопровождения в виде консультаций в течение </w:t>
      </w:r>
      <w:r w:rsidR="007A535F">
        <w:rPr>
          <w:sz w:val="24"/>
          <w:szCs w:val="24"/>
        </w:rPr>
        <w:t>1</w:t>
      </w:r>
      <w:r w:rsidRPr="00FB4675">
        <w:rPr>
          <w:sz w:val="24"/>
          <w:szCs w:val="24"/>
        </w:rPr>
        <w:t>2 месяцев.</w:t>
      </w:r>
    </w:p>
    <w:p w14:paraId="6F43909D" w14:textId="77777777" w:rsidR="003F7F6A" w:rsidRDefault="003F7F6A" w:rsidP="003F7F6A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3F7F6A">
        <w:rPr>
          <w:sz w:val="24"/>
          <w:szCs w:val="24"/>
        </w:rPr>
        <w:t>Порядок оплаты специализированной организации: 30% предоплата, 70%</w:t>
      </w:r>
      <w:r w:rsidR="00DA268D">
        <w:rPr>
          <w:sz w:val="24"/>
          <w:szCs w:val="24"/>
        </w:rPr>
        <w:t xml:space="preserve"> постоплата</w:t>
      </w:r>
      <w:r w:rsidRPr="003F7F6A">
        <w:rPr>
          <w:sz w:val="24"/>
          <w:szCs w:val="24"/>
        </w:rPr>
        <w:t xml:space="preserve"> в течении 15 рабочих дней по счету и акту</w:t>
      </w:r>
      <w:r w:rsidR="00625F83">
        <w:rPr>
          <w:sz w:val="24"/>
          <w:szCs w:val="24"/>
        </w:rPr>
        <w:t>.</w:t>
      </w:r>
    </w:p>
    <w:p w14:paraId="0E0FCACE" w14:textId="060B9E03" w:rsidR="00E53CD4" w:rsidRDefault="00625F83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оказания услуги: </w:t>
      </w:r>
      <w:r w:rsidR="007A535F">
        <w:rPr>
          <w:sz w:val="24"/>
          <w:szCs w:val="24"/>
        </w:rPr>
        <w:t>сформированная учетная база (1С</w:t>
      </w:r>
      <w:r w:rsidR="00433342">
        <w:rPr>
          <w:sz w:val="24"/>
          <w:szCs w:val="24"/>
        </w:rPr>
        <w:t>: КФХ</w:t>
      </w:r>
      <w:r w:rsidR="007A535F">
        <w:rPr>
          <w:sz w:val="24"/>
          <w:szCs w:val="24"/>
        </w:rPr>
        <w:t>) с внесенной информацией о заявителе, настройка справочников, форм отчетности, интеграции с ФГИС</w:t>
      </w:r>
      <w:r w:rsidR="00433342">
        <w:rPr>
          <w:sz w:val="24"/>
          <w:szCs w:val="24"/>
        </w:rPr>
        <w:t>, график бухгалтерской и ведомственной отчетности</w:t>
      </w:r>
    </w:p>
    <w:p w14:paraId="0EE3E661" w14:textId="07FFBBF9" w:rsidR="006D7D62" w:rsidRPr="00433342" w:rsidRDefault="003F7F6A" w:rsidP="00433342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E53CD4">
        <w:rPr>
          <w:sz w:val="24"/>
          <w:szCs w:val="24"/>
        </w:rPr>
        <w:t>З</w:t>
      </w:r>
      <w:r w:rsidR="00FF50F2" w:rsidRPr="00E53CD4">
        <w:rPr>
          <w:sz w:val="24"/>
          <w:szCs w:val="24"/>
        </w:rPr>
        <w:t>аявка</w:t>
      </w:r>
      <w:r w:rsidR="008F1CF3" w:rsidRPr="00E53CD4">
        <w:rPr>
          <w:sz w:val="24"/>
          <w:szCs w:val="24"/>
        </w:rPr>
        <w:t xml:space="preserve"> на оказание комплексной услуги приним</w:t>
      </w:r>
      <w:r w:rsidR="00433342">
        <w:rPr>
          <w:sz w:val="24"/>
          <w:szCs w:val="24"/>
        </w:rPr>
        <w:t>ае</w:t>
      </w:r>
      <w:r w:rsidR="006D7D62" w:rsidRPr="00E53CD4">
        <w:rPr>
          <w:sz w:val="24"/>
          <w:szCs w:val="24"/>
        </w:rPr>
        <w:t>тся Заказчиком и Исполнителем через сайт</w:t>
      </w:r>
      <w:r w:rsidR="00E53CD4" w:rsidRPr="00E53CD4">
        <w:rPr>
          <w:sz w:val="24"/>
          <w:szCs w:val="24"/>
        </w:rPr>
        <w:t>:</w:t>
      </w:r>
      <w:r w:rsidR="006D7D62" w:rsidRPr="00E53CD4">
        <w:rPr>
          <w:sz w:val="24"/>
          <w:szCs w:val="24"/>
        </w:rPr>
        <w:t xml:space="preserve"> </w:t>
      </w:r>
      <w:r w:rsidR="00433342">
        <w:rPr>
          <w:spacing w:val="-12"/>
          <w:sz w:val="24"/>
          <w:szCs w:val="24"/>
        </w:rPr>
        <w:t xml:space="preserve">мойбизнес74.рф, после регистрации на портале </w:t>
      </w:r>
      <w:r w:rsidR="00E53CD4" w:rsidRPr="00433342">
        <w:rPr>
          <w:sz w:val="24"/>
          <w:szCs w:val="24"/>
        </w:rPr>
        <w:t>https://мсп.рф/</w:t>
      </w:r>
      <w:r w:rsidR="006D7D62" w:rsidRPr="00433342">
        <w:rPr>
          <w:sz w:val="24"/>
          <w:szCs w:val="24"/>
        </w:rPr>
        <w:t xml:space="preserve">.  При поступлении заявки-анкеты </w:t>
      </w:r>
      <w:r w:rsidR="008F1CF3" w:rsidRPr="00433342">
        <w:rPr>
          <w:sz w:val="24"/>
          <w:szCs w:val="24"/>
        </w:rPr>
        <w:t xml:space="preserve">на оказание комплексной услуги непосредственно Исполнителю, Исполнитель направляет Заказчику ежедневно, не позднее дня поступления, копии </w:t>
      </w:r>
      <w:r w:rsidR="008F1CF3" w:rsidRPr="00433342">
        <w:rPr>
          <w:spacing w:val="-2"/>
          <w:sz w:val="24"/>
          <w:szCs w:val="24"/>
        </w:rPr>
        <w:t>поступив</w:t>
      </w:r>
      <w:r w:rsidR="00D70D88" w:rsidRPr="00433342">
        <w:rPr>
          <w:spacing w:val="-2"/>
          <w:sz w:val="24"/>
          <w:szCs w:val="24"/>
        </w:rPr>
        <w:t>ш</w:t>
      </w:r>
      <w:r w:rsidR="008F1CF3" w:rsidRPr="00433342">
        <w:rPr>
          <w:spacing w:val="-2"/>
          <w:sz w:val="24"/>
          <w:szCs w:val="24"/>
        </w:rPr>
        <w:t>их</w:t>
      </w:r>
      <w:r w:rsidR="008F1CF3" w:rsidRPr="00433342">
        <w:rPr>
          <w:spacing w:val="-5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заявлений</w:t>
      </w:r>
      <w:r w:rsidR="008F1CF3" w:rsidRPr="00433342">
        <w:rPr>
          <w:spacing w:val="-13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на</w:t>
      </w:r>
      <w:r w:rsidR="008F1CF3" w:rsidRPr="00433342">
        <w:rPr>
          <w:spacing w:val="-13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электронную</w:t>
      </w:r>
      <w:r w:rsidR="008F1CF3" w:rsidRPr="00433342">
        <w:rPr>
          <w:spacing w:val="-8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почту:</w:t>
      </w:r>
      <w:r w:rsidR="008F1CF3" w:rsidRPr="00433342">
        <w:rPr>
          <w:spacing w:val="-13"/>
          <w:sz w:val="24"/>
          <w:szCs w:val="24"/>
        </w:rPr>
        <w:t xml:space="preserve"> </w:t>
      </w:r>
      <w:hyperlink r:id="rId5" w:history="1">
        <w:r w:rsidR="00D70D88" w:rsidRPr="00433342">
          <w:rPr>
            <w:rStyle w:val="a6"/>
            <w:spacing w:val="-2"/>
            <w:sz w:val="24"/>
            <w:szCs w:val="24"/>
          </w:rPr>
          <w:t>с</w:t>
        </w:r>
        <w:r w:rsidR="00D70D88" w:rsidRPr="00433342">
          <w:rPr>
            <w:rStyle w:val="a6"/>
            <w:spacing w:val="-2"/>
            <w:sz w:val="24"/>
            <w:szCs w:val="24"/>
            <w:lang w:val="en-US"/>
          </w:rPr>
          <w:t>pf</w:t>
        </w:r>
        <w:r w:rsidR="00D70D88" w:rsidRPr="00433342">
          <w:rPr>
            <w:rStyle w:val="a6"/>
            <w:spacing w:val="-2"/>
            <w:sz w:val="24"/>
            <w:szCs w:val="24"/>
          </w:rPr>
          <w:t>@</w:t>
        </w:r>
        <w:r w:rsidR="00D70D88" w:rsidRPr="00433342">
          <w:rPr>
            <w:rStyle w:val="a6"/>
            <w:spacing w:val="-2"/>
            <w:sz w:val="24"/>
            <w:szCs w:val="24"/>
            <w:lang w:val="en-US"/>
          </w:rPr>
          <w:t>fond</w:t>
        </w:r>
        <w:r w:rsidR="00D70D88" w:rsidRPr="00433342">
          <w:rPr>
            <w:rStyle w:val="a6"/>
            <w:spacing w:val="-2"/>
            <w:sz w:val="24"/>
            <w:szCs w:val="24"/>
          </w:rPr>
          <w:t>174.ru,</w:t>
        </w:r>
      </w:hyperlink>
      <w:r w:rsidR="008F1CF3" w:rsidRPr="00433342">
        <w:rPr>
          <w:spacing w:val="-14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для</w:t>
      </w:r>
      <w:r w:rsidR="008F1CF3" w:rsidRPr="00433342">
        <w:rPr>
          <w:spacing w:val="-14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учета</w:t>
      </w:r>
      <w:r w:rsidR="008F1CF3" w:rsidRPr="00433342">
        <w:rPr>
          <w:spacing w:val="-13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и</w:t>
      </w:r>
      <w:r w:rsidR="008F1CF3" w:rsidRPr="00433342">
        <w:rPr>
          <w:spacing w:val="-14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проверки</w:t>
      </w:r>
      <w:r w:rsidR="008F1CF3" w:rsidRPr="00433342">
        <w:rPr>
          <w:spacing w:val="-11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информации</w:t>
      </w:r>
      <w:r w:rsidR="008F1CF3" w:rsidRPr="00433342">
        <w:rPr>
          <w:spacing w:val="-5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Заказчиком.</w:t>
      </w:r>
    </w:p>
    <w:p w14:paraId="5809CACA" w14:textId="77777777" w:rsidR="00E53CD4" w:rsidRDefault="00FB4675" w:rsidP="00E53CD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6D7D62">
        <w:rPr>
          <w:sz w:val="24"/>
          <w:szCs w:val="24"/>
        </w:rPr>
        <w:t xml:space="preserve"> После оказания у</w:t>
      </w:r>
      <w:r w:rsidR="006D7D62" w:rsidRPr="006D7D62">
        <w:rPr>
          <w:sz w:val="24"/>
          <w:szCs w:val="24"/>
        </w:rPr>
        <w:t>слуги предоставить</w:t>
      </w:r>
      <w:r w:rsidRPr="006D7D62">
        <w:rPr>
          <w:sz w:val="24"/>
          <w:szCs w:val="24"/>
        </w:rPr>
        <w:t xml:space="preserve"> Акт приема-сдачи оказанных Услуг, отчет о предоставлении Услуг, в количе</w:t>
      </w:r>
      <w:r w:rsidR="006D7D62" w:rsidRPr="006D7D62">
        <w:rPr>
          <w:sz w:val="24"/>
          <w:szCs w:val="24"/>
        </w:rPr>
        <w:t>стве фактически оказанных услуг.</w:t>
      </w:r>
    </w:p>
    <w:p w14:paraId="17FE72D2" w14:textId="77777777" w:rsidR="00433342" w:rsidRPr="00433342" w:rsidRDefault="00176418" w:rsidP="0025602D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433342">
        <w:rPr>
          <w:spacing w:val="-2"/>
          <w:sz w:val="24"/>
          <w:szCs w:val="24"/>
        </w:rPr>
        <w:t xml:space="preserve"> </w:t>
      </w:r>
      <w:r w:rsidR="008F1CF3" w:rsidRPr="00433342">
        <w:rPr>
          <w:spacing w:val="-2"/>
          <w:sz w:val="24"/>
          <w:szCs w:val="24"/>
        </w:rPr>
        <w:t>Количество</w:t>
      </w:r>
      <w:r w:rsidR="008F1CF3" w:rsidRPr="00433342">
        <w:rPr>
          <w:sz w:val="24"/>
          <w:szCs w:val="24"/>
        </w:rPr>
        <w:tab/>
      </w:r>
      <w:r w:rsidR="008F1CF3" w:rsidRPr="00433342">
        <w:rPr>
          <w:spacing w:val="-2"/>
          <w:sz w:val="24"/>
          <w:szCs w:val="24"/>
        </w:rPr>
        <w:t>получателей</w:t>
      </w:r>
      <w:r w:rsidR="008F1CF3" w:rsidRPr="00433342">
        <w:rPr>
          <w:sz w:val="24"/>
          <w:szCs w:val="24"/>
        </w:rPr>
        <w:tab/>
      </w:r>
      <w:r w:rsidR="008F1CF3" w:rsidRPr="00433342">
        <w:rPr>
          <w:sz w:val="24"/>
          <w:szCs w:val="24"/>
        </w:rPr>
        <w:tab/>
      </w:r>
      <w:r w:rsidR="008F1CF3" w:rsidRPr="00433342">
        <w:rPr>
          <w:spacing w:val="-2"/>
          <w:sz w:val="24"/>
          <w:szCs w:val="24"/>
        </w:rPr>
        <w:t>комплексных</w:t>
      </w:r>
      <w:r w:rsidR="008F1CF3" w:rsidRPr="00433342">
        <w:rPr>
          <w:sz w:val="24"/>
          <w:szCs w:val="24"/>
        </w:rPr>
        <w:tab/>
      </w:r>
      <w:r w:rsidR="008F1CF3" w:rsidRPr="00433342">
        <w:rPr>
          <w:spacing w:val="-2"/>
          <w:sz w:val="24"/>
          <w:szCs w:val="24"/>
        </w:rPr>
        <w:t>услуг:</w:t>
      </w:r>
      <w:r w:rsidR="008F1CF3" w:rsidRPr="00433342">
        <w:rPr>
          <w:sz w:val="24"/>
          <w:szCs w:val="24"/>
        </w:rPr>
        <w:tab/>
      </w:r>
      <w:r w:rsidR="00433342" w:rsidRPr="00433342">
        <w:rPr>
          <w:sz w:val="24"/>
          <w:szCs w:val="24"/>
          <w:u w:val="single"/>
        </w:rPr>
        <w:t xml:space="preserve">20 </w:t>
      </w:r>
      <w:r w:rsidR="008F1CF3" w:rsidRPr="00433342">
        <w:rPr>
          <w:spacing w:val="-2"/>
          <w:sz w:val="24"/>
          <w:szCs w:val="24"/>
        </w:rPr>
        <w:t>субъектов</w:t>
      </w:r>
      <w:r w:rsidR="008F1CF3" w:rsidRPr="00433342">
        <w:rPr>
          <w:sz w:val="24"/>
          <w:szCs w:val="24"/>
        </w:rPr>
        <w:tab/>
      </w:r>
      <w:r w:rsidR="008F1CF3" w:rsidRPr="00433342">
        <w:rPr>
          <w:spacing w:val="-14"/>
          <w:sz w:val="24"/>
          <w:szCs w:val="24"/>
        </w:rPr>
        <w:t xml:space="preserve">MCП, </w:t>
      </w:r>
      <w:r w:rsidR="008F1CF3" w:rsidRPr="00433342">
        <w:rPr>
          <w:sz w:val="24"/>
          <w:szCs w:val="24"/>
        </w:rPr>
        <w:t>количество</w:t>
      </w:r>
      <w:r w:rsidR="008F1CF3" w:rsidRPr="00433342">
        <w:rPr>
          <w:spacing w:val="80"/>
          <w:sz w:val="24"/>
          <w:szCs w:val="24"/>
        </w:rPr>
        <w:t xml:space="preserve"> </w:t>
      </w:r>
      <w:r w:rsidR="008F1CF3" w:rsidRPr="00433342">
        <w:rPr>
          <w:sz w:val="24"/>
          <w:szCs w:val="24"/>
        </w:rPr>
        <w:t>оказанных</w:t>
      </w:r>
      <w:r w:rsidR="008F1CF3" w:rsidRPr="00433342">
        <w:rPr>
          <w:spacing w:val="80"/>
          <w:sz w:val="24"/>
          <w:szCs w:val="24"/>
        </w:rPr>
        <w:t xml:space="preserve"> </w:t>
      </w:r>
      <w:r w:rsidR="008F1CF3" w:rsidRPr="00433342">
        <w:rPr>
          <w:sz w:val="24"/>
          <w:szCs w:val="24"/>
        </w:rPr>
        <w:t>комплексных</w:t>
      </w:r>
      <w:r w:rsidR="008F1CF3" w:rsidRPr="00433342">
        <w:rPr>
          <w:spacing w:val="80"/>
          <w:sz w:val="24"/>
          <w:szCs w:val="24"/>
        </w:rPr>
        <w:t xml:space="preserve"> </w:t>
      </w:r>
      <w:r w:rsidR="008F1CF3" w:rsidRPr="00433342">
        <w:rPr>
          <w:sz w:val="24"/>
          <w:szCs w:val="24"/>
        </w:rPr>
        <w:t>услуг</w:t>
      </w:r>
      <w:r w:rsidR="00433342" w:rsidRPr="00433342">
        <w:rPr>
          <w:sz w:val="24"/>
          <w:szCs w:val="24"/>
          <w:u w:val="single"/>
        </w:rPr>
        <w:t xml:space="preserve"> 20</w:t>
      </w:r>
      <w:r w:rsidR="008F1CF3" w:rsidRPr="00433342">
        <w:rPr>
          <w:spacing w:val="-16"/>
          <w:sz w:val="24"/>
          <w:szCs w:val="24"/>
        </w:rPr>
        <w:t xml:space="preserve"> </w:t>
      </w:r>
    </w:p>
    <w:p w14:paraId="6FFD3B72" w14:textId="42867074" w:rsidR="00DE555F" w:rsidRPr="00433342" w:rsidRDefault="00433342" w:rsidP="0025602D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>
        <w:rPr>
          <w:spacing w:val="-16"/>
          <w:sz w:val="24"/>
          <w:szCs w:val="24"/>
        </w:rPr>
        <w:lastRenderedPageBreak/>
        <w:t xml:space="preserve">     </w:t>
      </w:r>
      <w:r w:rsidR="00D70D88" w:rsidRPr="00433342">
        <w:rPr>
          <w:b/>
          <w:sz w:val="24"/>
          <w:szCs w:val="24"/>
        </w:rPr>
        <w:t>Одн</w:t>
      </w:r>
      <w:r w:rsidR="008F1CF3" w:rsidRPr="00433342">
        <w:rPr>
          <w:b/>
          <w:sz w:val="24"/>
          <w:szCs w:val="24"/>
        </w:rPr>
        <w:t>ому</w:t>
      </w:r>
      <w:r w:rsidR="008F1CF3" w:rsidRPr="00433342">
        <w:rPr>
          <w:b/>
          <w:spacing w:val="-13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субъекту</w:t>
      </w:r>
      <w:r w:rsidR="008F1CF3" w:rsidRPr="00433342">
        <w:rPr>
          <w:b/>
          <w:spacing w:val="-4"/>
          <w:sz w:val="24"/>
          <w:szCs w:val="24"/>
        </w:rPr>
        <w:t xml:space="preserve"> </w:t>
      </w:r>
      <w:r w:rsidR="00D70D88" w:rsidRPr="00433342">
        <w:rPr>
          <w:b/>
          <w:i/>
          <w:sz w:val="24"/>
          <w:szCs w:val="24"/>
        </w:rPr>
        <w:t>MCП</w:t>
      </w:r>
      <w:r w:rsidR="008F1CF3" w:rsidRPr="00433342">
        <w:rPr>
          <w:b/>
          <w:i/>
          <w:spacing w:val="-16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может</w:t>
      </w:r>
      <w:r w:rsidR="008F1CF3" w:rsidRPr="00433342">
        <w:rPr>
          <w:b/>
          <w:spacing w:val="-10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быть</w:t>
      </w:r>
      <w:r w:rsidR="008F1CF3" w:rsidRPr="00433342">
        <w:rPr>
          <w:b/>
          <w:spacing w:val="-14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оказала</w:t>
      </w:r>
      <w:r w:rsidR="008F1CF3" w:rsidRPr="00433342">
        <w:rPr>
          <w:b/>
          <w:spacing w:val="-13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одна</w:t>
      </w:r>
      <w:r w:rsidR="008F1CF3" w:rsidRPr="00433342">
        <w:rPr>
          <w:b/>
          <w:spacing w:val="-16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комплексная</w:t>
      </w:r>
      <w:r w:rsidR="008F1CF3" w:rsidRPr="00433342">
        <w:rPr>
          <w:b/>
          <w:spacing w:val="-4"/>
          <w:sz w:val="24"/>
          <w:szCs w:val="24"/>
        </w:rPr>
        <w:t xml:space="preserve"> </w:t>
      </w:r>
      <w:r w:rsidR="008F1CF3" w:rsidRPr="00433342">
        <w:rPr>
          <w:b/>
          <w:sz w:val="24"/>
          <w:szCs w:val="24"/>
        </w:rPr>
        <w:t>услуга.</w:t>
      </w:r>
    </w:p>
    <w:p w14:paraId="60DE7960" w14:textId="53184B06" w:rsidR="00DE555F" w:rsidRPr="003F7F6A" w:rsidRDefault="008F1CF3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Сроки</w:t>
      </w:r>
      <w:r w:rsidRPr="003F7F6A">
        <w:rPr>
          <w:spacing w:val="-2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9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9"/>
          <w:sz w:val="24"/>
          <w:szCs w:val="24"/>
        </w:rPr>
        <w:t xml:space="preserve"> </w:t>
      </w:r>
      <w:r w:rsidR="00FF50F2" w:rsidRPr="003F7F6A">
        <w:rPr>
          <w:spacing w:val="-6"/>
          <w:sz w:val="24"/>
          <w:szCs w:val="24"/>
        </w:rPr>
        <w:t>3 месяца</w:t>
      </w:r>
      <w:r w:rsidR="00433342">
        <w:rPr>
          <w:spacing w:val="-6"/>
          <w:sz w:val="24"/>
          <w:szCs w:val="24"/>
        </w:rPr>
        <w:t>+ сопровождение в консультационной форме 12 месяцев</w:t>
      </w:r>
    </w:p>
    <w:p w14:paraId="51E3468B" w14:textId="77777777" w:rsidR="008F1CF3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3F7F6A">
        <w:rPr>
          <w:spacing w:val="-6"/>
          <w:sz w:val="24"/>
          <w:szCs w:val="24"/>
        </w:rPr>
        <w:t>Место</w:t>
      </w:r>
      <w:r w:rsidRPr="003F7F6A">
        <w:rPr>
          <w:spacing w:val="-5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оказания</w:t>
      </w:r>
      <w:r w:rsidRPr="003F7F6A">
        <w:rPr>
          <w:spacing w:val="6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услуг:</w:t>
      </w:r>
      <w:r w:rsidRPr="003F7F6A">
        <w:rPr>
          <w:spacing w:val="-2"/>
          <w:sz w:val="24"/>
          <w:szCs w:val="24"/>
        </w:rPr>
        <w:t xml:space="preserve"> </w:t>
      </w:r>
      <w:r w:rsidR="00D70D88" w:rsidRPr="003F7F6A">
        <w:rPr>
          <w:spacing w:val="-6"/>
          <w:sz w:val="24"/>
          <w:szCs w:val="24"/>
        </w:rPr>
        <w:t>Челябинская</w:t>
      </w:r>
      <w:r w:rsidRPr="003F7F6A">
        <w:rPr>
          <w:spacing w:val="11"/>
          <w:sz w:val="24"/>
          <w:szCs w:val="24"/>
        </w:rPr>
        <w:t xml:space="preserve"> </w:t>
      </w:r>
      <w:r w:rsidRPr="003F7F6A">
        <w:rPr>
          <w:spacing w:val="-6"/>
          <w:sz w:val="24"/>
          <w:szCs w:val="24"/>
        </w:rPr>
        <w:t>область.</w:t>
      </w:r>
      <w:r w:rsidR="003F7F6A">
        <w:rPr>
          <w:spacing w:val="-6"/>
          <w:sz w:val="24"/>
          <w:szCs w:val="24"/>
        </w:rPr>
        <w:t xml:space="preserve"> </w:t>
      </w:r>
    </w:p>
    <w:p w14:paraId="17162734" w14:textId="77777777" w:rsidR="00DE555F" w:rsidRPr="008F1CF3" w:rsidRDefault="008F1CF3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</w:p>
    <w:p w14:paraId="47EAAE29" w14:textId="77777777" w:rsidR="00DE555F" w:rsidRDefault="00DE555F">
      <w:pPr>
        <w:rPr>
          <w:sz w:val="25"/>
        </w:rPr>
        <w:sectPr w:rsidR="00DE555F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602"/>
        <w:gridCol w:w="6639"/>
        <w:gridCol w:w="2208"/>
        <w:gridCol w:w="2016"/>
      </w:tblGrid>
      <w:tr w:rsidR="00DE555F" w14:paraId="026E0B9B" w14:textId="77777777" w:rsidTr="00040852">
        <w:trPr>
          <w:trHeight w:val="704"/>
        </w:trPr>
        <w:tc>
          <w:tcPr>
            <w:tcW w:w="802" w:type="dxa"/>
          </w:tcPr>
          <w:p w14:paraId="1128448C" w14:textId="77777777" w:rsidR="00DE555F" w:rsidRDefault="00DE555F">
            <w:pPr>
              <w:pStyle w:val="TableParagraph"/>
              <w:spacing w:before="10"/>
              <w:rPr>
                <w:sz w:val="4"/>
              </w:rPr>
            </w:pPr>
          </w:p>
          <w:p w14:paraId="50DA66AE" w14:textId="77777777" w:rsidR="00DE555F" w:rsidRDefault="008F1CF3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59B3400" wp14:editId="5E26D1EB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20769" w14:textId="77777777" w:rsidR="00DE555F" w:rsidRDefault="00DE555F" w:rsidP="00625F83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602" w:type="dxa"/>
          </w:tcPr>
          <w:p w14:paraId="14033E0F" w14:textId="77777777" w:rsidR="00DE555F" w:rsidRPr="00625F83" w:rsidRDefault="00625F83" w:rsidP="00625F83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639" w:type="dxa"/>
          </w:tcPr>
          <w:p w14:paraId="5B70830A" w14:textId="77777777" w:rsidR="00DE555F" w:rsidRDefault="008F1CF3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14:paraId="065FFC50" w14:textId="77777777" w:rsidR="00DE555F" w:rsidRDefault="008F1CF3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2B5F4F32" w14:textId="77777777" w:rsidR="00DE555F" w:rsidRDefault="00C36700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DE555F" w14:paraId="1F970F97" w14:textId="77777777" w:rsidTr="00040852">
        <w:trPr>
          <w:trHeight w:val="1257"/>
        </w:trPr>
        <w:tc>
          <w:tcPr>
            <w:tcW w:w="802" w:type="dxa"/>
          </w:tcPr>
          <w:p w14:paraId="52BFF600" w14:textId="77777777" w:rsidR="00DE555F" w:rsidRDefault="008F1CF3">
            <w:pPr>
              <w:pStyle w:val="TableParagraph"/>
              <w:spacing w:line="259" w:lineRule="exact"/>
              <w:ind w:left="121"/>
              <w:rPr>
                <w:sz w:val="25"/>
              </w:rPr>
            </w:pPr>
            <w:r>
              <w:rPr>
                <w:spacing w:val="-10"/>
                <w:w w:val="95"/>
                <w:sz w:val="25"/>
              </w:rPr>
              <w:t>1</w:t>
            </w:r>
          </w:p>
        </w:tc>
        <w:tc>
          <w:tcPr>
            <w:tcW w:w="3602" w:type="dxa"/>
          </w:tcPr>
          <w:p w14:paraId="294D3CCA" w14:textId="4F6159B9" w:rsidR="00DE555F" w:rsidRPr="006F58A8" w:rsidRDefault="008F1CF3" w:rsidP="00C36700">
            <w:pPr>
              <w:pStyle w:val="TableParagraph"/>
              <w:spacing w:line="225" w:lineRule="auto"/>
              <w:ind w:left="110" w:right="255" w:firstLine="1"/>
              <w:rPr>
                <w:sz w:val="24"/>
                <w:szCs w:val="24"/>
              </w:rPr>
            </w:pPr>
            <w:r w:rsidRPr="006F58A8">
              <w:rPr>
                <w:sz w:val="24"/>
                <w:szCs w:val="24"/>
              </w:rPr>
              <w:t xml:space="preserve">Комплексная услуга </w:t>
            </w:r>
            <w:r w:rsidR="00433342" w:rsidRPr="006F58A8">
              <w:rPr>
                <w:sz w:val="24"/>
                <w:szCs w:val="24"/>
              </w:rPr>
              <w:t>по постановке учета для сельхозтоваропроизводителей</w:t>
            </w:r>
          </w:p>
        </w:tc>
        <w:tc>
          <w:tcPr>
            <w:tcW w:w="6639" w:type="dxa"/>
          </w:tcPr>
          <w:p w14:paraId="06069E83" w14:textId="58BC0E50" w:rsidR="00433342" w:rsidRPr="00040852" w:rsidRDefault="00040852" w:rsidP="008451F0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after="160" w:line="278" w:lineRule="auto"/>
              <w:rPr>
                <w:sz w:val="24"/>
                <w:szCs w:val="24"/>
              </w:rPr>
            </w:pPr>
            <w:r w:rsidRPr="00040852">
              <w:rPr>
                <w:sz w:val="24"/>
                <w:szCs w:val="24"/>
              </w:rPr>
              <w:t xml:space="preserve">Программное обеспечение: </w:t>
            </w:r>
            <w:r>
              <w:rPr>
                <w:sz w:val="24"/>
                <w:szCs w:val="24"/>
              </w:rPr>
              <w:t>п</w:t>
            </w:r>
            <w:r w:rsidRPr="00040852">
              <w:rPr>
                <w:sz w:val="24"/>
                <w:szCs w:val="24"/>
              </w:rPr>
              <w:t>родукт</w:t>
            </w:r>
            <w:r w:rsidR="00433342" w:rsidRPr="00040852">
              <w:rPr>
                <w:sz w:val="24"/>
                <w:szCs w:val="24"/>
              </w:rPr>
              <w:t xml:space="preserve"> 1С: Бухгалтерия КФХ</w:t>
            </w:r>
            <w:r w:rsidRPr="00040852">
              <w:rPr>
                <w:sz w:val="24"/>
                <w:szCs w:val="24"/>
              </w:rPr>
              <w:t xml:space="preserve">, </w:t>
            </w:r>
            <w:r w:rsidR="00433342" w:rsidRPr="00040852">
              <w:rPr>
                <w:sz w:val="24"/>
                <w:szCs w:val="24"/>
              </w:rPr>
              <w:t>1С Отчетность</w:t>
            </w:r>
            <w:r w:rsidRPr="000408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</w:t>
            </w:r>
            <w:r w:rsidR="00433342" w:rsidRPr="00040852">
              <w:rPr>
                <w:sz w:val="24"/>
                <w:szCs w:val="24"/>
              </w:rPr>
              <w:t>тарт электронного документооборота (ЭДО)</w:t>
            </w:r>
            <w:r w:rsidRPr="000408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</w:t>
            </w:r>
            <w:r w:rsidR="00433342" w:rsidRPr="00040852">
              <w:rPr>
                <w:sz w:val="24"/>
                <w:szCs w:val="24"/>
              </w:rPr>
              <w:t>аспознавание первичных документов</w:t>
            </w:r>
          </w:p>
          <w:p w14:paraId="53B8C0E8" w14:textId="2B82B6F8" w:rsidR="00040852" w:rsidRPr="006F58A8" w:rsidRDefault="00040852" w:rsidP="00040852">
            <w:pPr>
              <w:widowControl/>
              <w:numPr>
                <w:ilvl w:val="0"/>
                <w:numId w:val="25"/>
              </w:numPr>
              <w:autoSpaceDE/>
              <w:autoSpaceDN/>
              <w:spacing w:after="160"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поддержка: н</w:t>
            </w:r>
            <w:r w:rsidRPr="006F58A8">
              <w:rPr>
                <w:sz w:val="24"/>
                <w:szCs w:val="24"/>
              </w:rPr>
              <w:t xml:space="preserve">астройка интеграций с </w:t>
            </w:r>
            <w:proofErr w:type="spellStart"/>
            <w:r w:rsidRPr="006F58A8">
              <w:rPr>
                <w:sz w:val="24"/>
                <w:szCs w:val="24"/>
              </w:rPr>
              <w:t>ФГИСами</w:t>
            </w:r>
            <w:proofErr w:type="spellEnd"/>
            <w:r>
              <w:rPr>
                <w:sz w:val="24"/>
                <w:szCs w:val="24"/>
              </w:rPr>
              <w:t>, обучение работе в программе 1С</w:t>
            </w:r>
          </w:p>
          <w:p w14:paraId="74246F3C" w14:textId="237A202D" w:rsidR="00433342" w:rsidRPr="00040852" w:rsidRDefault="00040852" w:rsidP="00090F53">
            <w:pPr>
              <w:widowControl/>
              <w:numPr>
                <w:ilvl w:val="0"/>
                <w:numId w:val="25"/>
              </w:numPr>
              <w:autoSpaceDE/>
              <w:autoSpaceDN/>
              <w:spacing w:after="160" w:line="278" w:lineRule="auto"/>
              <w:rPr>
                <w:sz w:val="24"/>
                <w:szCs w:val="24"/>
              </w:rPr>
            </w:pPr>
            <w:r w:rsidRPr="00040852">
              <w:rPr>
                <w:sz w:val="24"/>
                <w:szCs w:val="24"/>
              </w:rPr>
              <w:t xml:space="preserve"> Услуги бухгалтера: п</w:t>
            </w:r>
            <w:r w:rsidR="00433342" w:rsidRPr="00040852">
              <w:rPr>
                <w:sz w:val="24"/>
                <w:szCs w:val="24"/>
              </w:rPr>
              <w:t>омощь в настройке и внесении информации в систему</w:t>
            </w:r>
            <w:r w:rsidRPr="00040852">
              <w:rPr>
                <w:sz w:val="24"/>
                <w:szCs w:val="24"/>
              </w:rPr>
              <w:t>, с</w:t>
            </w:r>
            <w:r w:rsidR="00433342" w:rsidRPr="00040852">
              <w:rPr>
                <w:sz w:val="24"/>
                <w:szCs w:val="24"/>
              </w:rPr>
              <w:t>оставление графика отчетности</w:t>
            </w:r>
            <w:r w:rsidRPr="00040852">
              <w:rPr>
                <w:sz w:val="24"/>
                <w:szCs w:val="24"/>
              </w:rPr>
              <w:t>, о</w:t>
            </w:r>
            <w:r w:rsidR="00433342" w:rsidRPr="00040852">
              <w:rPr>
                <w:sz w:val="24"/>
                <w:szCs w:val="24"/>
              </w:rPr>
              <w:t>бучение работе в программах</w:t>
            </w:r>
            <w:r w:rsidRPr="00040852">
              <w:rPr>
                <w:sz w:val="24"/>
                <w:szCs w:val="24"/>
              </w:rPr>
              <w:t xml:space="preserve"> (ФГИС Зерно, ФГИС Семеноводство, ЕФИС ЗСН), н</w:t>
            </w:r>
            <w:r w:rsidR="00433342" w:rsidRPr="00040852">
              <w:rPr>
                <w:sz w:val="24"/>
                <w:szCs w:val="24"/>
              </w:rPr>
              <w:t>астройка справочников</w:t>
            </w:r>
            <w:r w:rsidRPr="000408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</w:t>
            </w:r>
            <w:r w:rsidR="00433342" w:rsidRPr="00040852">
              <w:rPr>
                <w:sz w:val="24"/>
                <w:szCs w:val="24"/>
              </w:rPr>
              <w:t>онсультации в течение 12 месяцев</w:t>
            </w:r>
          </w:p>
          <w:p w14:paraId="4D3CA86E" w14:textId="044E23C0" w:rsidR="00C36700" w:rsidRPr="006F58A8" w:rsidRDefault="00C36700" w:rsidP="00433342">
            <w:pPr>
              <w:pStyle w:val="TableParagraph"/>
              <w:spacing w:line="230" w:lineRule="auto"/>
              <w:ind w:left="114" w:firstLine="3"/>
              <w:rPr>
                <w:sz w:val="24"/>
                <w:szCs w:val="24"/>
              </w:rPr>
            </w:pPr>
          </w:p>
          <w:p w14:paraId="26B61E35" w14:textId="592DABC6" w:rsidR="00DE555F" w:rsidRPr="006F58A8" w:rsidRDefault="00DE555F" w:rsidP="00625F83">
            <w:pPr>
              <w:pStyle w:val="TableParagraph"/>
              <w:spacing w:line="230" w:lineRule="auto"/>
              <w:ind w:left="114" w:firstLine="3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33B1A6E7" w14:textId="77777777" w:rsidR="00DE555F" w:rsidRDefault="008F1CF3">
            <w:pPr>
              <w:pStyle w:val="TableParagraph"/>
              <w:spacing w:line="264" w:lineRule="exact"/>
              <w:ind w:left="33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415CC8FB" w14:textId="0B8A48C7" w:rsidR="00DE555F" w:rsidRDefault="00C4518F" w:rsidP="00C367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Постановка учета  - 1 месяц; Консультационное сопровождение - 12 месяцев</w:t>
            </w:r>
          </w:p>
        </w:tc>
      </w:tr>
    </w:tbl>
    <w:p w14:paraId="013DD57F" w14:textId="77777777" w:rsidR="008F1CF3" w:rsidRDefault="008F1CF3">
      <w:pPr>
        <w:rPr>
          <w:sz w:val="24"/>
        </w:rPr>
      </w:pPr>
    </w:p>
    <w:p w14:paraId="3C34211C" w14:textId="77777777" w:rsidR="008F1CF3" w:rsidRPr="008F1CF3" w:rsidRDefault="008F1CF3" w:rsidP="008F1CF3">
      <w:pPr>
        <w:rPr>
          <w:sz w:val="24"/>
        </w:rPr>
      </w:pPr>
    </w:p>
    <w:p w14:paraId="36E6FCF3" w14:textId="77777777" w:rsidR="00E53CD4" w:rsidRDefault="008F1CF3" w:rsidP="008F1CF3">
      <w:pPr>
        <w:tabs>
          <w:tab w:val="left" w:pos="816"/>
        </w:tabs>
        <w:rPr>
          <w:sz w:val="24"/>
        </w:rPr>
      </w:pPr>
      <w:r>
        <w:rPr>
          <w:sz w:val="24"/>
        </w:rPr>
        <w:tab/>
      </w:r>
    </w:p>
    <w:p w14:paraId="5682CA0C" w14:textId="31F3891D" w:rsidR="00E53CD4" w:rsidRPr="00040852" w:rsidRDefault="00040852" w:rsidP="00040852">
      <w:pPr>
        <w:pStyle w:val="a5"/>
        <w:numPr>
          <w:ilvl w:val="0"/>
          <w:numId w:val="2"/>
        </w:numPr>
        <w:rPr>
          <w:b/>
          <w:bCs/>
          <w:sz w:val="24"/>
        </w:rPr>
      </w:pPr>
      <w:r w:rsidRPr="00040852">
        <w:rPr>
          <w:b/>
          <w:bCs/>
          <w:sz w:val="24"/>
        </w:rPr>
        <w:t xml:space="preserve"> Исполнитель может откликнутся на выполнение как полного комплекса услуг, так и на определенный блок (</w:t>
      </w:r>
      <w:r w:rsidR="00C4518F">
        <w:rPr>
          <w:b/>
          <w:bCs/>
          <w:sz w:val="24"/>
          <w:szCs w:val="24"/>
        </w:rPr>
        <w:t>п</w:t>
      </w:r>
      <w:r w:rsidRPr="00040852">
        <w:rPr>
          <w:b/>
          <w:bCs/>
          <w:sz w:val="24"/>
          <w:szCs w:val="24"/>
        </w:rPr>
        <w:t>рограммное обеспечение</w:t>
      </w:r>
      <w:r w:rsidRPr="00040852">
        <w:rPr>
          <w:b/>
          <w:bCs/>
          <w:sz w:val="24"/>
          <w:szCs w:val="24"/>
        </w:rPr>
        <w:t xml:space="preserve">, </w:t>
      </w:r>
      <w:r w:rsidR="00C4518F">
        <w:rPr>
          <w:b/>
          <w:bCs/>
          <w:sz w:val="24"/>
          <w:szCs w:val="24"/>
        </w:rPr>
        <w:t>т</w:t>
      </w:r>
      <w:r w:rsidRPr="00040852">
        <w:rPr>
          <w:b/>
          <w:bCs/>
          <w:sz w:val="24"/>
          <w:szCs w:val="24"/>
        </w:rPr>
        <w:t>ехническая поддержка</w:t>
      </w:r>
      <w:r w:rsidRPr="00040852">
        <w:rPr>
          <w:b/>
          <w:bCs/>
          <w:sz w:val="24"/>
          <w:szCs w:val="24"/>
        </w:rPr>
        <w:t xml:space="preserve"> или услуги бухгалтера</w:t>
      </w:r>
      <w:r w:rsidRPr="00040852">
        <w:rPr>
          <w:b/>
          <w:bCs/>
          <w:sz w:val="24"/>
        </w:rPr>
        <w:t>).</w:t>
      </w:r>
      <w:r w:rsidR="00E53CD4" w:rsidRPr="00040852">
        <w:rPr>
          <w:b/>
          <w:bCs/>
          <w:sz w:val="24"/>
        </w:rPr>
        <w:br w:type="page"/>
      </w:r>
    </w:p>
    <w:p w14:paraId="728E0B0B" w14:textId="77777777" w:rsidR="00DE555F" w:rsidRPr="008F1CF3" w:rsidRDefault="00DE555F" w:rsidP="008F1CF3">
      <w:pPr>
        <w:tabs>
          <w:tab w:val="left" w:pos="816"/>
        </w:tabs>
        <w:rPr>
          <w:sz w:val="24"/>
        </w:rPr>
        <w:sectPr w:rsidR="00DE555F" w:rsidRPr="008F1CF3">
          <w:pgSz w:w="16840" w:h="11900" w:orient="landscape"/>
          <w:pgMar w:top="1340" w:right="520" w:bottom="280" w:left="820" w:header="720" w:footer="720" w:gutter="0"/>
          <w:cols w:space="720"/>
        </w:sectPr>
      </w:pPr>
    </w:p>
    <w:p w14:paraId="4E4A9949" w14:textId="77777777" w:rsidR="00DE555F" w:rsidRDefault="008F1CF3">
      <w:pPr>
        <w:spacing w:before="64" w:line="259" w:lineRule="auto"/>
        <w:ind w:left="7770" w:right="146" w:firstLine="806"/>
        <w:jc w:val="right"/>
        <w:rPr>
          <w:spacing w:val="-2"/>
          <w:w w:val="105"/>
        </w:rPr>
      </w:pPr>
      <w:r>
        <w:rPr>
          <w:w w:val="105"/>
        </w:rPr>
        <w:lastRenderedPageBreak/>
        <w:t>Приложение №</w:t>
      </w:r>
      <w:r>
        <w:rPr>
          <w:spacing w:val="17"/>
          <w:w w:val="105"/>
        </w:rPr>
        <w:t xml:space="preserve"> </w:t>
      </w:r>
      <w:r>
        <w:rPr>
          <w:w w:val="105"/>
        </w:rPr>
        <w:t>1 к</w:t>
      </w:r>
      <w:r>
        <w:rPr>
          <w:spacing w:val="11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заданию</w:t>
      </w:r>
    </w:p>
    <w:p w14:paraId="1EE75BC4" w14:textId="77777777" w:rsidR="00C36700" w:rsidRPr="00C4518F" w:rsidRDefault="00C36700" w:rsidP="00C36700">
      <w:pPr>
        <w:ind w:left="141"/>
        <w:rPr>
          <w:w w:val="105"/>
        </w:rPr>
      </w:pPr>
      <w:r w:rsidRPr="00C4518F">
        <w:rPr>
          <w:w w:val="105"/>
        </w:rPr>
        <w:t>ФОРМА</w:t>
      </w:r>
    </w:p>
    <w:p w14:paraId="2CB8244E" w14:textId="77777777" w:rsidR="00C36700" w:rsidRPr="00C4518F" w:rsidRDefault="00C36700">
      <w:pPr>
        <w:spacing w:before="64" w:line="259" w:lineRule="auto"/>
        <w:ind w:left="7770" w:right="146" w:firstLine="806"/>
        <w:jc w:val="right"/>
        <w:rPr>
          <w:w w:val="105"/>
        </w:rPr>
      </w:pPr>
    </w:p>
    <w:p w14:paraId="6DEECB18" w14:textId="69E5351F" w:rsidR="00C36700" w:rsidRPr="00C4518F" w:rsidRDefault="00C36700" w:rsidP="006F58A8">
      <w:pPr>
        <w:keepNext/>
        <w:spacing w:after="60"/>
        <w:jc w:val="center"/>
        <w:rPr>
          <w:b/>
          <w:bCs/>
          <w:w w:val="105"/>
        </w:rPr>
      </w:pPr>
      <w:r w:rsidRPr="00C4518F">
        <w:rPr>
          <w:b/>
          <w:bCs/>
          <w:w w:val="105"/>
        </w:rPr>
        <w:t xml:space="preserve">Заявка </w:t>
      </w:r>
      <w:r w:rsidR="003F7F6A" w:rsidRPr="00C4518F">
        <w:rPr>
          <w:b/>
          <w:bCs/>
          <w:w w:val="105"/>
        </w:rPr>
        <w:t>–</w:t>
      </w:r>
      <w:r w:rsidR="006F58A8" w:rsidRPr="00C4518F">
        <w:rPr>
          <w:b/>
          <w:bCs/>
          <w:w w:val="105"/>
        </w:rPr>
        <w:t>Анкета на комплексную услугу: Постановка учета для сельхозтоваропроизводителей</w:t>
      </w:r>
    </w:p>
    <w:p w14:paraId="0CCF5E9B" w14:textId="77777777" w:rsidR="006F58A8" w:rsidRPr="00C4518F" w:rsidRDefault="006F58A8" w:rsidP="006F58A8">
      <w:pPr>
        <w:keepNext/>
        <w:spacing w:after="60"/>
        <w:jc w:val="center"/>
        <w:rPr>
          <w:w w:val="105"/>
        </w:rPr>
      </w:pPr>
    </w:p>
    <w:tbl>
      <w:tblPr>
        <w:tblW w:w="100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7"/>
        <w:gridCol w:w="6150"/>
      </w:tblGrid>
      <w:tr w:rsidR="00C36700" w:rsidRPr="00C4518F" w14:paraId="0EB1417C" w14:textId="77777777" w:rsidTr="00C4518F">
        <w:trPr>
          <w:trHeight w:val="322"/>
        </w:trPr>
        <w:tc>
          <w:tcPr>
            <w:tcW w:w="3927" w:type="dxa"/>
          </w:tcPr>
          <w:p w14:paraId="7CF241BD" w14:textId="77777777" w:rsidR="00C36700" w:rsidRPr="00C4518F" w:rsidRDefault="00C36700" w:rsidP="00CA2B2B">
            <w:pPr>
              <w:shd w:val="clear" w:color="auto" w:fill="FFFFFF"/>
              <w:jc w:val="center"/>
              <w:rPr>
                <w:w w:val="105"/>
              </w:rPr>
            </w:pPr>
            <w:r w:rsidRPr="00C4518F">
              <w:rPr>
                <w:w w:val="105"/>
              </w:rPr>
              <w:t>Вопросы</w:t>
            </w:r>
          </w:p>
        </w:tc>
        <w:tc>
          <w:tcPr>
            <w:tcW w:w="6150" w:type="dxa"/>
          </w:tcPr>
          <w:p w14:paraId="74D0F0C2" w14:textId="77777777" w:rsidR="00C36700" w:rsidRPr="00C4518F" w:rsidRDefault="00C36700" w:rsidP="00CA2B2B">
            <w:pPr>
              <w:spacing w:after="200"/>
              <w:jc w:val="center"/>
              <w:rPr>
                <w:w w:val="105"/>
              </w:rPr>
            </w:pPr>
            <w:r w:rsidRPr="00C4518F">
              <w:rPr>
                <w:w w:val="105"/>
              </w:rPr>
              <w:t>Ответы</w:t>
            </w:r>
          </w:p>
        </w:tc>
      </w:tr>
      <w:tr w:rsidR="00C36700" w14:paraId="7EAA9F1C" w14:textId="77777777" w:rsidTr="00C4518F">
        <w:trPr>
          <w:trHeight w:val="240"/>
        </w:trPr>
        <w:tc>
          <w:tcPr>
            <w:tcW w:w="10077" w:type="dxa"/>
            <w:gridSpan w:val="2"/>
          </w:tcPr>
          <w:p w14:paraId="4129E107" w14:textId="77777777" w:rsidR="00C36700" w:rsidRDefault="00C36700" w:rsidP="00CA2B2B">
            <w:pPr>
              <w:shd w:val="clear" w:color="auto" w:fill="FFFFFF"/>
              <w:spacing w:before="120" w:after="120"/>
              <w:ind w:left="597" w:hanging="546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О компании</w:t>
            </w:r>
          </w:p>
        </w:tc>
      </w:tr>
      <w:tr w:rsidR="00C36700" w:rsidRPr="00C4518F" w14:paraId="24F200E7" w14:textId="77777777" w:rsidTr="00C4518F">
        <w:tc>
          <w:tcPr>
            <w:tcW w:w="3927" w:type="dxa"/>
          </w:tcPr>
          <w:p w14:paraId="72A6DFA4" w14:textId="77777777" w:rsidR="00C36700" w:rsidRPr="00C4518F" w:rsidRDefault="00C36700" w:rsidP="00CA2B2B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6150" w:type="dxa"/>
          </w:tcPr>
          <w:p w14:paraId="06DE9B21" w14:textId="77777777" w:rsidR="00C36700" w:rsidRPr="00C4518F" w:rsidRDefault="00C36700" w:rsidP="00CA2B2B">
            <w:pPr>
              <w:spacing w:after="120"/>
              <w:rPr>
                <w:sz w:val="24"/>
                <w:szCs w:val="24"/>
              </w:rPr>
            </w:pPr>
          </w:p>
        </w:tc>
      </w:tr>
      <w:tr w:rsidR="00040852" w:rsidRPr="00C4518F" w14:paraId="76431F8C" w14:textId="77777777" w:rsidTr="00C4518F">
        <w:tc>
          <w:tcPr>
            <w:tcW w:w="3927" w:type="dxa"/>
          </w:tcPr>
          <w:p w14:paraId="5628C049" w14:textId="61D21C1B" w:rsidR="00040852" w:rsidRPr="00C4518F" w:rsidRDefault="00040852" w:rsidP="00CA2B2B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6150" w:type="dxa"/>
          </w:tcPr>
          <w:p w14:paraId="746588EF" w14:textId="77777777" w:rsidR="00040852" w:rsidRPr="00C4518F" w:rsidRDefault="00040852" w:rsidP="00CA2B2B">
            <w:pPr>
              <w:spacing w:after="120"/>
              <w:rPr>
                <w:sz w:val="24"/>
                <w:szCs w:val="24"/>
              </w:rPr>
            </w:pPr>
          </w:p>
        </w:tc>
      </w:tr>
      <w:tr w:rsidR="00C36700" w:rsidRPr="00C4518F" w14:paraId="4B74FBA8" w14:textId="77777777" w:rsidTr="00C4518F">
        <w:tc>
          <w:tcPr>
            <w:tcW w:w="3927" w:type="dxa"/>
          </w:tcPr>
          <w:p w14:paraId="7319756E" w14:textId="77777777" w:rsidR="00C36700" w:rsidRPr="00C4518F" w:rsidRDefault="00C36700" w:rsidP="00CA2B2B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ИНН</w:t>
            </w:r>
          </w:p>
        </w:tc>
        <w:tc>
          <w:tcPr>
            <w:tcW w:w="6150" w:type="dxa"/>
          </w:tcPr>
          <w:p w14:paraId="32BB0329" w14:textId="77777777" w:rsidR="00C36700" w:rsidRPr="00C4518F" w:rsidRDefault="00C36700" w:rsidP="00CA2B2B">
            <w:pPr>
              <w:spacing w:after="120"/>
              <w:rPr>
                <w:sz w:val="24"/>
                <w:szCs w:val="24"/>
              </w:rPr>
            </w:pPr>
          </w:p>
        </w:tc>
      </w:tr>
      <w:tr w:rsidR="00C36700" w:rsidRPr="00C4518F" w14:paraId="06A881B7" w14:textId="77777777" w:rsidTr="00C4518F">
        <w:tc>
          <w:tcPr>
            <w:tcW w:w="3927" w:type="dxa"/>
          </w:tcPr>
          <w:p w14:paraId="61E74BF9" w14:textId="77777777" w:rsidR="00C36700" w:rsidRPr="00C4518F" w:rsidRDefault="00C36700" w:rsidP="00CA2B2B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Дата основания компании</w:t>
            </w:r>
          </w:p>
        </w:tc>
        <w:tc>
          <w:tcPr>
            <w:tcW w:w="6150" w:type="dxa"/>
          </w:tcPr>
          <w:p w14:paraId="015A7789" w14:textId="77777777" w:rsidR="00C36700" w:rsidRPr="00C4518F" w:rsidRDefault="00C36700" w:rsidP="00CA2B2B">
            <w:pPr>
              <w:spacing w:after="120"/>
              <w:rPr>
                <w:sz w:val="24"/>
                <w:szCs w:val="24"/>
              </w:rPr>
            </w:pPr>
          </w:p>
        </w:tc>
      </w:tr>
      <w:tr w:rsidR="00C36700" w:rsidRPr="00C4518F" w14:paraId="781AC003" w14:textId="77777777" w:rsidTr="00C4518F">
        <w:tc>
          <w:tcPr>
            <w:tcW w:w="3927" w:type="dxa"/>
          </w:tcPr>
          <w:p w14:paraId="0984ECC7" w14:textId="77777777" w:rsidR="00C36700" w:rsidRPr="00C4518F" w:rsidRDefault="00C36700" w:rsidP="00CA2B2B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Дата регистрации компании</w:t>
            </w:r>
          </w:p>
        </w:tc>
        <w:tc>
          <w:tcPr>
            <w:tcW w:w="6150" w:type="dxa"/>
          </w:tcPr>
          <w:p w14:paraId="4B7C3C1B" w14:textId="77777777" w:rsidR="00C36700" w:rsidRPr="00C4518F" w:rsidRDefault="00C36700" w:rsidP="00CA2B2B">
            <w:pPr>
              <w:spacing w:after="120"/>
              <w:rPr>
                <w:sz w:val="24"/>
                <w:szCs w:val="24"/>
              </w:rPr>
            </w:pPr>
          </w:p>
        </w:tc>
      </w:tr>
      <w:tr w:rsidR="00040852" w:rsidRPr="00C4518F" w14:paraId="4FD9217C" w14:textId="77777777" w:rsidTr="00C4518F">
        <w:tc>
          <w:tcPr>
            <w:tcW w:w="3927" w:type="dxa"/>
          </w:tcPr>
          <w:p w14:paraId="34E5945A" w14:textId="26FA7DBB" w:rsidR="00040852" w:rsidRPr="00C4518F" w:rsidRDefault="00040852" w:rsidP="00CA2B2B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150" w:type="dxa"/>
          </w:tcPr>
          <w:p w14:paraId="6679204D" w14:textId="77777777" w:rsidR="00040852" w:rsidRPr="00C4518F" w:rsidRDefault="00040852" w:rsidP="00CA2B2B">
            <w:pPr>
              <w:spacing w:after="120"/>
              <w:rPr>
                <w:sz w:val="24"/>
                <w:szCs w:val="24"/>
              </w:rPr>
            </w:pPr>
          </w:p>
        </w:tc>
      </w:tr>
      <w:tr w:rsidR="00C0036C" w:rsidRPr="00C4518F" w14:paraId="3A87F902" w14:textId="77777777" w:rsidTr="00C4518F">
        <w:tc>
          <w:tcPr>
            <w:tcW w:w="3927" w:type="dxa"/>
          </w:tcPr>
          <w:p w14:paraId="00805BD9" w14:textId="66FF3E2F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0" w:type="dxa"/>
          </w:tcPr>
          <w:p w14:paraId="57503181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0036C" w:rsidRPr="00C4518F" w14:paraId="7907BBFC" w14:textId="77777777" w:rsidTr="00C4518F">
        <w:tc>
          <w:tcPr>
            <w:tcW w:w="3927" w:type="dxa"/>
          </w:tcPr>
          <w:p w14:paraId="51CDF716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Наличие бухгалтера или лица, которое будет вести бухгалтерию</w:t>
            </w:r>
          </w:p>
          <w:p w14:paraId="4BE70D0B" w14:textId="1417881D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(ФИО, контакты)</w:t>
            </w:r>
          </w:p>
        </w:tc>
        <w:tc>
          <w:tcPr>
            <w:tcW w:w="6150" w:type="dxa"/>
          </w:tcPr>
          <w:p w14:paraId="79EC4B0A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4518F" w:rsidRPr="00C4518F" w14:paraId="30503658" w14:textId="77777777" w:rsidTr="00C4518F">
        <w:tc>
          <w:tcPr>
            <w:tcW w:w="3927" w:type="dxa"/>
          </w:tcPr>
          <w:p w14:paraId="7F42BE3D" w14:textId="38C88BF0" w:rsidR="00C4518F" w:rsidRPr="00C4518F" w:rsidRDefault="00C4518F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Местонахождение компании</w:t>
            </w:r>
          </w:p>
        </w:tc>
        <w:tc>
          <w:tcPr>
            <w:tcW w:w="6150" w:type="dxa"/>
          </w:tcPr>
          <w:p w14:paraId="3E893201" w14:textId="77777777" w:rsidR="00C4518F" w:rsidRPr="00C4518F" w:rsidRDefault="00C4518F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4518F" w:rsidRPr="00C4518F" w14:paraId="2F6E1611" w14:textId="77777777" w:rsidTr="00C4518F">
        <w:tc>
          <w:tcPr>
            <w:tcW w:w="3927" w:type="dxa"/>
          </w:tcPr>
          <w:p w14:paraId="778C40A3" w14:textId="206A6B6B" w:rsidR="00C4518F" w:rsidRPr="00C4518F" w:rsidRDefault="00C4518F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На какой базе сейчас ведете бухгалтерский учёт</w:t>
            </w:r>
          </w:p>
        </w:tc>
        <w:tc>
          <w:tcPr>
            <w:tcW w:w="6150" w:type="dxa"/>
          </w:tcPr>
          <w:p w14:paraId="5A98B53F" w14:textId="77777777" w:rsidR="00C4518F" w:rsidRPr="00C4518F" w:rsidRDefault="00C4518F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0036C" w:rsidRPr="00C4518F" w14:paraId="314BF111" w14:textId="77777777" w:rsidTr="00C4518F">
        <w:tc>
          <w:tcPr>
            <w:tcW w:w="3927" w:type="dxa"/>
          </w:tcPr>
          <w:p w14:paraId="35452E33" w14:textId="7E9B41F0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Укажите систему налогообложения (НПД, УСН 6%, УСН 15%, патент или другое, ЕСХН)</w:t>
            </w:r>
          </w:p>
        </w:tc>
        <w:tc>
          <w:tcPr>
            <w:tcW w:w="6150" w:type="dxa"/>
          </w:tcPr>
          <w:p w14:paraId="3A0A1ECA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0036C" w:rsidRPr="00C4518F" w14:paraId="128C6D56" w14:textId="77777777" w:rsidTr="00C4518F">
        <w:tc>
          <w:tcPr>
            <w:tcW w:w="3927" w:type="dxa"/>
          </w:tcPr>
          <w:p w14:paraId="51CB09F0" w14:textId="44A1F198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50" w:type="dxa"/>
          </w:tcPr>
          <w:p w14:paraId="754927E5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0036C" w:rsidRPr="00C4518F" w14:paraId="0668400D" w14:textId="77777777" w:rsidTr="00C4518F">
        <w:tc>
          <w:tcPr>
            <w:tcW w:w="3927" w:type="dxa"/>
          </w:tcPr>
          <w:p w14:paraId="0748E57D" w14:textId="2F234A6B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Количество трудоустроенных сотрудников</w:t>
            </w:r>
          </w:p>
        </w:tc>
        <w:tc>
          <w:tcPr>
            <w:tcW w:w="6150" w:type="dxa"/>
          </w:tcPr>
          <w:p w14:paraId="1298AE6D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</w:tc>
      </w:tr>
      <w:tr w:rsidR="00C0036C" w:rsidRPr="00C4518F" w14:paraId="3144BF86" w14:textId="77777777" w:rsidTr="00C4518F">
        <w:trPr>
          <w:trHeight w:val="3965"/>
        </w:trPr>
        <w:tc>
          <w:tcPr>
            <w:tcW w:w="3927" w:type="dxa"/>
          </w:tcPr>
          <w:p w14:paraId="244DBCEC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lastRenderedPageBreak/>
              <w:t>Является ли компания получателем грантовой поддержки (если да, то какой)</w:t>
            </w:r>
          </w:p>
          <w:p w14:paraId="491ED8AF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  <w:p w14:paraId="1A3245CE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  <w:p w14:paraId="596FC72D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Является ли компания получателем субсидий (если да, то каких)</w:t>
            </w:r>
          </w:p>
          <w:p w14:paraId="12B54B80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  <w:p w14:paraId="2E069274" w14:textId="77777777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  <w:p w14:paraId="14E77771" w14:textId="209FAACA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Действующие обязательства по соглашению при получении господдержки (гранты, субсидии), содержащие показатели по приросту, сотрудникам (</w:t>
            </w:r>
            <w:r w:rsidRPr="00C4518F">
              <w:rPr>
                <w:sz w:val="24"/>
                <w:szCs w:val="24"/>
              </w:rPr>
              <w:t>если да, то каки</w:t>
            </w:r>
            <w:r w:rsidRPr="00C4518F">
              <w:rPr>
                <w:sz w:val="24"/>
                <w:szCs w:val="24"/>
              </w:rPr>
              <w:t>е</w:t>
            </w:r>
            <w:r w:rsidRPr="00C4518F">
              <w:rPr>
                <w:sz w:val="24"/>
                <w:szCs w:val="24"/>
              </w:rPr>
              <w:t>)</w:t>
            </w:r>
          </w:p>
          <w:p w14:paraId="46578D3E" w14:textId="2867DC0E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150" w:type="dxa"/>
          </w:tcPr>
          <w:p w14:paraId="27D26CE0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  <w:p w14:paraId="4EA78FB0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да</w:t>
            </w:r>
          </w:p>
          <w:p w14:paraId="0D402344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нет</w:t>
            </w:r>
          </w:p>
          <w:p w14:paraId="70959063" w14:textId="77777777" w:rsidR="00C0036C" w:rsidRPr="00C4518F" w:rsidRDefault="00C0036C" w:rsidP="00C0036C">
            <w:pPr>
              <w:widowControl/>
              <w:autoSpaceDE/>
              <w:autoSpaceDN/>
              <w:spacing w:after="120" w:line="276" w:lineRule="auto"/>
              <w:ind w:left="720"/>
              <w:rPr>
                <w:sz w:val="24"/>
                <w:szCs w:val="24"/>
              </w:rPr>
            </w:pPr>
          </w:p>
          <w:p w14:paraId="34D11802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да</w:t>
            </w:r>
          </w:p>
          <w:p w14:paraId="5492C9E2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нет</w:t>
            </w:r>
          </w:p>
          <w:p w14:paraId="1E57D60B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  <w:p w14:paraId="2ABB2FE6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да</w:t>
            </w:r>
          </w:p>
          <w:p w14:paraId="6A296477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нет</w:t>
            </w:r>
          </w:p>
          <w:p w14:paraId="5100283C" w14:textId="77777777" w:rsidR="00C0036C" w:rsidRPr="00C4518F" w:rsidRDefault="00C0036C" w:rsidP="00C0036C">
            <w:pPr>
              <w:widowControl/>
              <w:autoSpaceDE/>
              <w:autoSpaceDN/>
              <w:spacing w:line="276" w:lineRule="auto"/>
              <w:ind w:left="714"/>
              <w:rPr>
                <w:sz w:val="24"/>
                <w:szCs w:val="24"/>
              </w:rPr>
            </w:pPr>
          </w:p>
          <w:p w14:paraId="0E145B12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да</w:t>
            </w:r>
          </w:p>
          <w:p w14:paraId="3DF669C7" w14:textId="77777777" w:rsidR="00C0036C" w:rsidRPr="00C4518F" w:rsidRDefault="00C0036C" w:rsidP="00C0036C">
            <w:pPr>
              <w:widowControl/>
              <w:numPr>
                <w:ilvl w:val="0"/>
                <w:numId w:val="20"/>
              </w:numPr>
              <w:autoSpaceDE/>
              <w:autoSpaceDN/>
              <w:spacing w:after="120" w:line="276" w:lineRule="auto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>нет</w:t>
            </w:r>
          </w:p>
        </w:tc>
      </w:tr>
      <w:tr w:rsidR="00C0036C" w:rsidRPr="00C4518F" w14:paraId="7FE0419C" w14:textId="77777777" w:rsidTr="00C4518F">
        <w:tc>
          <w:tcPr>
            <w:tcW w:w="3927" w:type="dxa"/>
          </w:tcPr>
          <w:p w14:paraId="3574556A" w14:textId="562F0E8E" w:rsidR="00C0036C" w:rsidRPr="00C4518F" w:rsidRDefault="00C0036C" w:rsidP="00C0036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C4518F">
              <w:rPr>
                <w:sz w:val="24"/>
                <w:szCs w:val="24"/>
              </w:rPr>
              <w:t xml:space="preserve">Какие обязательные государственные информационные системы использует компания (ФГИС Зерно, Меркурий, </w:t>
            </w:r>
            <w:proofErr w:type="spellStart"/>
            <w:r w:rsidRPr="00C4518F">
              <w:rPr>
                <w:sz w:val="24"/>
                <w:szCs w:val="24"/>
              </w:rPr>
              <w:t>Хорриот</w:t>
            </w:r>
            <w:proofErr w:type="spellEnd"/>
            <w:r w:rsidRPr="00C4518F">
              <w:rPr>
                <w:sz w:val="24"/>
                <w:szCs w:val="24"/>
              </w:rPr>
              <w:t xml:space="preserve">, Честный знак, и </w:t>
            </w:r>
            <w:proofErr w:type="spellStart"/>
            <w:r w:rsidRPr="00C4518F">
              <w:rPr>
                <w:sz w:val="24"/>
                <w:szCs w:val="24"/>
              </w:rPr>
              <w:t>др</w:t>
            </w:r>
            <w:proofErr w:type="spellEnd"/>
            <w:r w:rsidRPr="00C4518F">
              <w:rPr>
                <w:sz w:val="24"/>
                <w:szCs w:val="24"/>
              </w:rPr>
              <w:t>)</w:t>
            </w:r>
          </w:p>
        </w:tc>
        <w:tc>
          <w:tcPr>
            <w:tcW w:w="6150" w:type="dxa"/>
          </w:tcPr>
          <w:p w14:paraId="4AFDA643" w14:textId="77777777" w:rsidR="00C0036C" w:rsidRPr="00C4518F" w:rsidRDefault="00C0036C" w:rsidP="00C0036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5FDE7E2B" w14:textId="77777777" w:rsidR="00DE555F" w:rsidRPr="00C4518F" w:rsidRDefault="00DE555F" w:rsidP="00E53CD4">
      <w:pPr>
        <w:pStyle w:val="a3"/>
        <w:spacing w:before="72" w:line="230" w:lineRule="auto"/>
        <w:ind w:right="111"/>
        <w:rPr>
          <w:sz w:val="24"/>
          <w:szCs w:val="24"/>
        </w:rPr>
      </w:pPr>
    </w:p>
    <w:sectPr w:rsidR="00DE555F" w:rsidRPr="00C4518F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D107A"/>
    <w:multiLevelType w:val="hybridMultilevel"/>
    <w:tmpl w:val="3BAA6D86"/>
    <w:lvl w:ilvl="0" w:tplc="1DEC6A4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7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3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F7585"/>
    <w:multiLevelType w:val="multilevel"/>
    <w:tmpl w:val="A3DC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1752962">
    <w:abstractNumId w:val="6"/>
  </w:num>
  <w:num w:numId="2" w16cid:durableId="1638295047">
    <w:abstractNumId w:val="12"/>
  </w:num>
  <w:num w:numId="3" w16cid:durableId="1689598180">
    <w:abstractNumId w:val="10"/>
  </w:num>
  <w:num w:numId="4" w16cid:durableId="199243030">
    <w:abstractNumId w:val="16"/>
  </w:num>
  <w:num w:numId="5" w16cid:durableId="1923173335">
    <w:abstractNumId w:val="9"/>
  </w:num>
  <w:num w:numId="6" w16cid:durableId="1952086949">
    <w:abstractNumId w:val="0"/>
  </w:num>
  <w:num w:numId="7" w16cid:durableId="2121954521">
    <w:abstractNumId w:val="11"/>
  </w:num>
  <w:num w:numId="8" w16cid:durableId="150147068">
    <w:abstractNumId w:val="8"/>
  </w:num>
  <w:num w:numId="9" w16cid:durableId="653409689">
    <w:abstractNumId w:val="7"/>
  </w:num>
  <w:num w:numId="10" w16cid:durableId="1491946306">
    <w:abstractNumId w:val="21"/>
  </w:num>
  <w:num w:numId="11" w16cid:durableId="1999576592">
    <w:abstractNumId w:val="1"/>
  </w:num>
  <w:num w:numId="12" w16cid:durableId="1048070960">
    <w:abstractNumId w:val="2"/>
  </w:num>
  <w:num w:numId="13" w16cid:durableId="1685134398">
    <w:abstractNumId w:val="23"/>
  </w:num>
  <w:num w:numId="14" w16cid:durableId="2021160440">
    <w:abstractNumId w:val="17"/>
  </w:num>
  <w:num w:numId="15" w16cid:durableId="1584609290">
    <w:abstractNumId w:val="5"/>
  </w:num>
  <w:num w:numId="16" w16cid:durableId="2003191709">
    <w:abstractNumId w:val="20"/>
  </w:num>
  <w:num w:numId="17" w16cid:durableId="1896894317">
    <w:abstractNumId w:val="15"/>
  </w:num>
  <w:num w:numId="18" w16cid:durableId="511650808">
    <w:abstractNumId w:val="24"/>
  </w:num>
  <w:num w:numId="19" w16cid:durableId="1772776028">
    <w:abstractNumId w:val="4"/>
  </w:num>
  <w:num w:numId="20" w16cid:durableId="908853944">
    <w:abstractNumId w:val="19"/>
  </w:num>
  <w:num w:numId="21" w16cid:durableId="1295452871">
    <w:abstractNumId w:val="18"/>
  </w:num>
  <w:num w:numId="22" w16cid:durableId="1577549392">
    <w:abstractNumId w:val="14"/>
  </w:num>
  <w:num w:numId="23" w16cid:durableId="1872380537">
    <w:abstractNumId w:val="13"/>
  </w:num>
  <w:num w:numId="24" w16cid:durableId="1298221282">
    <w:abstractNumId w:val="22"/>
  </w:num>
  <w:num w:numId="25" w16cid:durableId="155130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5F"/>
    <w:rsid w:val="00040852"/>
    <w:rsid w:val="00176418"/>
    <w:rsid w:val="002D1CEC"/>
    <w:rsid w:val="00345F50"/>
    <w:rsid w:val="003F7F6A"/>
    <w:rsid w:val="00433342"/>
    <w:rsid w:val="00625F83"/>
    <w:rsid w:val="00690834"/>
    <w:rsid w:val="006D6530"/>
    <w:rsid w:val="006D7D62"/>
    <w:rsid w:val="006F58A8"/>
    <w:rsid w:val="007A535F"/>
    <w:rsid w:val="008F1CF3"/>
    <w:rsid w:val="00AD4122"/>
    <w:rsid w:val="00C0036C"/>
    <w:rsid w:val="00C36700"/>
    <w:rsid w:val="00C4518F"/>
    <w:rsid w:val="00CD241D"/>
    <w:rsid w:val="00D70D88"/>
    <w:rsid w:val="00DA268D"/>
    <w:rsid w:val="00DE555F"/>
    <w:rsid w:val="00E53CD4"/>
    <w:rsid w:val="00FB4675"/>
    <w:rsid w:val="00FF2009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4908"/>
  <w15:docId w15:val="{80BBA9E1-952C-459B-8512-EBCCECF5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&#1089;pf@fond174.r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</cp:lastModifiedBy>
  <cp:revision>4</cp:revision>
  <dcterms:created xsi:type="dcterms:W3CDTF">2025-03-24T11:13:00Z</dcterms:created>
  <dcterms:modified xsi:type="dcterms:W3CDTF">2025-03-26T08:13:00Z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