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2EC10" w14:textId="77777777" w:rsidR="00DE555F" w:rsidRDefault="00690834" w:rsidP="00892A8B">
      <w:pPr>
        <w:pStyle w:val="a4"/>
        <w:spacing w:line="240" w:lineRule="auto"/>
        <w:ind w:left="0" w:right="0" w:firstLine="709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14:paraId="3E792ADE" w14:textId="2C7E3B43" w:rsidR="007E03D2" w:rsidRDefault="008F1CF3" w:rsidP="007E03D2">
      <w:pPr>
        <w:pStyle w:val="a4"/>
        <w:spacing w:line="240" w:lineRule="auto"/>
        <w:ind w:left="0" w:right="0" w:firstLine="709"/>
        <w:rPr>
          <w:sz w:val="24"/>
          <w:szCs w:val="24"/>
        </w:rPr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 w:rsidR="002C64BA">
        <w:rPr>
          <w:spacing w:val="-6"/>
        </w:rPr>
        <w:t xml:space="preserve"> </w:t>
      </w:r>
      <w:r w:rsidR="001E6EEE" w:rsidRPr="001E6EEE">
        <w:rPr>
          <w:spacing w:val="-6"/>
        </w:rPr>
        <w:t xml:space="preserve">услуг </w:t>
      </w:r>
      <w:r w:rsidR="007E03D2">
        <w:rPr>
          <w:spacing w:val="-6"/>
        </w:rPr>
        <w:t xml:space="preserve">организации </w:t>
      </w:r>
      <w:proofErr w:type="spellStart"/>
      <w:r w:rsidR="007E03D2">
        <w:rPr>
          <w:spacing w:val="-6"/>
        </w:rPr>
        <w:t>выставочно</w:t>
      </w:r>
      <w:proofErr w:type="spellEnd"/>
      <w:r w:rsidR="007E03D2">
        <w:rPr>
          <w:spacing w:val="-6"/>
        </w:rPr>
        <w:t xml:space="preserve">-ярмарочных мероприятий на территории Челябинской области для </w:t>
      </w:r>
      <w:r w:rsidR="001E6EEE" w:rsidRPr="001E6EEE">
        <w:rPr>
          <w:spacing w:val="-6"/>
        </w:rPr>
        <w:t>участников</w:t>
      </w:r>
      <w:r w:rsidR="001E6EEE">
        <w:rPr>
          <w:spacing w:val="-6"/>
        </w:rPr>
        <w:t xml:space="preserve"> – получателей поддержки Фонда развития предпринимательства Челябинской области – Центра «Мой бизнес» (д</w:t>
      </w:r>
      <w:r w:rsidR="004A5B0F">
        <w:rPr>
          <w:spacing w:val="-6"/>
        </w:rPr>
        <w:t>алее - Фонд</w:t>
      </w:r>
      <w:r w:rsidR="001E6EEE">
        <w:rPr>
          <w:spacing w:val="-6"/>
        </w:rPr>
        <w:t xml:space="preserve">) </w:t>
      </w:r>
      <w:r w:rsidR="001E6EEE" w:rsidRPr="001E6EEE">
        <w:rPr>
          <w:spacing w:val="-6"/>
        </w:rPr>
        <w:t xml:space="preserve"> </w:t>
      </w:r>
    </w:p>
    <w:p w14:paraId="5B168B2A" w14:textId="165B07E3" w:rsidR="00690834" w:rsidRDefault="008F1CF3" w:rsidP="00D9105C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="002C64BA">
        <w:rPr>
          <w:sz w:val="24"/>
          <w:szCs w:val="24"/>
        </w:rPr>
        <w:t xml:space="preserve"> </w:t>
      </w:r>
      <w:proofErr w:type="spellStart"/>
      <w:r w:rsidR="002C64BA">
        <w:rPr>
          <w:sz w:val="24"/>
          <w:szCs w:val="24"/>
        </w:rPr>
        <w:t>самозанятые</w:t>
      </w:r>
      <w:proofErr w:type="spellEnd"/>
      <w:r w:rsidR="00D70D88" w:rsidRPr="003F7F6A">
        <w:rPr>
          <w:sz w:val="24"/>
          <w:szCs w:val="24"/>
        </w:rPr>
        <w:t xml:space="preserve">,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 xml:space="preserve">субъекты малого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малого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</w:t>
      </w:r>
      <w:r w:rsidR="00625F83">
        <w:rPr>
          <w:spacing w:val="-4"/>
          <w:sz w:val="24"/>
          <w:szCs w:val="24"/>
        </w:rPr>
        <w:t xml:space="preserve"> </w:t>
      </w:r>
    </w:p>
    <w:p w14:paraId="632077E6" w14:textId="69DB4297" w:rsidR="007E03D2" w:rsidRDefault="002C64BA" w:rsidP="00FA61CE">
      <w:pPr>
        <w:pStyle w:val="a5"/>
        <w:numPr>
          <w:ilvl w:val="0"/>
          <w:numId w:val="2"/>
        </w:numPr>
        <w:tabs>
          <w:tab w:val="left" w:pos="1145"/>
        </w:tabs>
        <w:spacing w:before="278" w:beforeAutospacing="1" w:after="100" w:afterAutospacing="1" w:line="228" w:lineRule="auto"/>
        <w:ind w:right="111"/>
        <w:jc w:val="both"/>
        <w:rPr>
          <w:sz w:val="24"/>
          <w:szCs w:val="24"/>
        </w:rPr>
      </w:pPr>
      <w:r w:rsidRPr="007E03D2">
        <w:rPr>
          <w:sz w:val="24"/>
          <w:szCs w:val="24"/>
        </w:rPr>
        <w:t xml:space="preserve">Исполнитель должен быть: индивидуальный предприниматель / юридическое лицо. Должен иметь документально подтвержденный опыт работы в указанной сфере не менее </w:t>
      </w:r>
      <w:r w:rsidR="00F6002D">
        <w:rPr>
          <w:sz w:val="24"/>
          <w:szCs w:val="24"/>
        </w:rPr>
        <w:t>5</w:t>
      </w:r>
      <w:r w:rsidR="00182BE1">
        <w:rPr>
          <w:sz w:val="24"/>
          <w:szCs w:val="24"/>
        </w:rPr>
        <w:t xml:space="preserve"> </w:t>
      </w:r>
      <w:r w:rsidR="00F6002D">
        <w:rPr>
          <w:sz w:val="24"/>
          <w:szCs w:val="24"/>
        </w:rPr>
        <w:t>лет</w:t>
      </w:r>
      <w:r w:rsidR="00182BE1">
        <w:rPr>
          <w:sz w:val="24"/>
          <w:szCs w:val="24"/>
        </w:rPr>
        <w:t xml:space="preserve">. </w:t>
      </w:r>
      <w:r w:rsidRPr="007E03D2">
        <w:rPr>
          <w:sz w:val="24"/>
          <w:szCs w:val="24"/>
        </w:rPr>
        <w:t xml:space="preserve">Дополнительные требования: </w:t>
      </w:r>
      <w:r w:rsidR="00182BE1">
        <w:rPr>
          <w:sz w:val="24"/>
          <w:szCs w:val="24"/>
        </w:rPr>
        <w:t xml:space="preserve">опыт проведения мероприятия с численностью участников более 70 компаний, </w:t>
      </w:r>
      <w:r w:rsidRPr="007E03D2">
        <w:rPr>
          <w:sz w:val="24"/>
          <w:szCs w:val="24"/>
        </w:rPr>
        <w:t xml:space="preserve">готовность </w:t>
      </w:r>
      <w:r w:rsidR="00C75A94">
        <w:rPr>
          <w:sz w:val="24"/>
          <w:szCs w:val="24"/>
        </w:rPr>
        <w:t>подтвердить опыт</w:t>
      </w:r>
      <w:r w:rsidRPr="007E03D2">
        <w:rPr>
          <w:sz w:val="24"/>
          <w:szCs w:val="24"/>
        </w:rPr>
        <w:t xml:space="preserve"> выполненных </w:t>
      </w:r>
      <w:r w:rsidR="004A5B0F" w:rsidRPr="007E03D2">
        <w:rPr>
          <w:sz w:val="24"/>
          <w:szCs w:val="24"/>
        </w:rPr>
        <w:t>заказов</w:t>
      </w:r>
      <w:r w:rsidRPr="007E03D2">
        <w:rPr>
          <w:sz w:val="24"/>
          <w:szCs w:val="24"/>
        </w:rPr>
        <w:t xml:space="preserve"> в соответствующей сфере</w:t>
      </w:r>
      <w:r w:rsidR="00182BE1">
        <w:rPr>
          <w:sz w:val="24"/>
          <w:szCs w:val="24"/>
        </w:rPr>
        <w:t xml:space="preserve"> деятельности</w:t>
      </w:r>
      <w:r w:rsidRPr="007E03D2">
        <w:rPr>
          <w:sz w:val="24"/>
          <w:szCs w:val="24"/>
        </w:rPr>
        <w:t>.</w:t>
      </w:r>
    </w:p>
    <w:p w14:paraId="15E7F0AD" w14:textId="01B44219" w:rsidR="007E03D2" w:rsidRPr="007E03D2" w:rsidRDefault="007E03D2" w:rsidP="007E03D2">
      <w:pPr>
        <w:pStyle w:val="a5"/>
        <w:numPr>
          <w:ilvl w:val="0"/>
          <w:numId w:val="2"/>
        </w:numPr>
        <w:tabs>
          <w:tab w:val="left" w:pos="1145"/>
        </w:tabs>
        <w:spacing w:before="278" w:beforeAutospacing="1" w:after="100" w:afterAutospacing="1" w:line="228" w:lineRule="auto"/>
        <w:ind w:right="111"/>
        <w:jc w:val="both"/>
        <w:rPr>
          <w:sz w:val="24"/>
          <w:szCs w:val="24"/>
        </w:rPr>
      </w:pPr>
      <w:r w:rsidRPr="007E03D2">
        <w:rPr>
          <w:spacing w:val="-2"/>
          <w:sz w:val="24"/>
          <w:szCs w:val="24"/>
        </w:rPr>
        <w:t>Целью услуги являетс</w:t>
      </w:r>
      <w:bookmarkStart w:id="0" w:name="_GoBack"/>
      <w:bookmarkEnd w:id="0"/>
      <w:r w:rsidRPr="007E03D2">
        <w:rPr>
          <w:spacing w:val="-2"/>
          <w:sz w:val="24"/>
          <w:szCs w:val="24"/>
        </w:rPr>
        <w:t>я оказание помощи субъектам МП Челябинской области в развитии бизнеса, продвижении продуктов и услуг на рынке и увеличение финансовых показателей, путем расширения рынка сбыта, повышения узнаваемости бренда, получения прямой обратной связи от конечного потребителя, а также практического опыта в проведении презентации продукции и взаимодействия с клиентами</w:t>
      </w:r>
      <w:r>
        <w:rPr>
          <w:spacing w:val="-2"/>
          <w:sz w:val="24"/>
          <w:szCs w:val="24"/>
        </w:rPr>
        <w:t xml:space="preserve">. </w:t>
      </w:r>
    </w:p>
    <w:p w14:paraId="06F5E7C0" w14:textId="70CCEB5E" w:rsidR="007E03D2" w:rsidRPr="007E03D2" w:rsidRDefault="007E03D2" w:rsidP="007E03D2">
      <w:pPr>
        <w:pStyle w:val="a5"/>
        <w:numPr>
          <w:ilvl w:val="0"/>
          <w:numId w:val="2"/>
        </w:numPr>
        <w:tabs>
          <w:tab w:val="left" w:pos="1145"/>
        </w:tabs>
        <w:spacing w:before="278" w:beforeAutospacing="1" w:after="100" w:afterAutospacing="1" w:line="228" w:lineRule="auto"/>
        <w:ind w:right="111"/>
        <w:jc w:val="both"/>
        <w:rPr>
          <w:sz w:val="24"/>
          <w:szCs w:val="24"/>
        </w:rPr>
      </w:pPr>
      <w:r w:rsidRPr="007E03D2">
        <w:rPr>
          <w:sz w:val="24"/>
          <w:szCs w:val="24"/>
        </w:rPr>
        <w:t xml:space="preserve">Комплексные услуги оказываются на основании заявки на оказание комплексной услуги для субъекта малого </w:t>
      </w:r>
      <w:r w:rsidRPr="007E03D2">
        <w:rPr>
          <w:spacing w:val="-4"/>
          <w:sz w:val="24"/>
          <w:szCs w:val="24"/>
        </w:rPr>
        <w:t>предпринимательства</w:t>
      </w:r>
      <w:r w:rsidRPr="007E03D2">
        <w:rPr>
          <w:spacing w:val="-12"/>
          <w:sz w:val="24"/>
          <w:szCs w:val="24"/>
        </w:rPr>
        <w:t xml:space="preserve"> </w:t>
      </w:r>
      <w:r w:rsidRPr="007E03D2">
        <w:rPr>
          <w:spacing w:val="-4"/>
          <w:sz w:val="24"/>
          <w:szCs w:val="24"/>
        </w:rPr>
        <w:t>(форма</w:t>
      </w:r>
      <w:r w:rsidRPr="007E03D2">
        <w:rPr>
          <w:spacing w:val="-5"/>
          <w:sz w:val="24"/>
          <w:szCs w:val="24"/>
        </w:rPr>
        <w:t xml:space="preserve"> </w:t>
      </w:r>
      <w:r w:rsidRPr="007E03D2">
        <w:rPr>
          <w:spacing w:val="-4"/>
          <w:sz w:val="24"/>
          <w:szCs w:val="24"/>
        </w:rPr>
        <w:t>Заявки приведена в</w:t>
      </w:r>
      <w:r w:rsidRPr="007E03D2">
        <w:rPr>
          <w:spacing w:val="-9"/>
          <w:sz w:val="24"/>
          <w:szCs w:val="24"/>
        </w:rPr>
        <w:t xml:space="preserve"> </w:t>
      </w:r>
      <w:r w:rsidRPr="007E03D2">
        <w:rPr>
          <w:spacing w:val="-4"/>
          <w:sz w:val="24"/>
          <w:szCs w:val="24"/>
        </w:rPr>
        <w:t>приложении №</w:t>
      </w:r>
      <w:r w:rsidRPr="007E03D2">
        <w:rPr>
          <w:spacing w:val="33"/>
          <w:sz w:val="24"/>
          <w:szCs w:val="24"/>
        </w:rPr>
        <w:t xml:space="preserve"> </w:t>
      </w:r>
      <w:r w:rsidRPr="007E03D2">
        <w:rPr>
          <w:spacing w:val="-4"/>
          <w:sz w:val="24"/>
          <w:szCs w:val="24"/>
        </w:rPr>
        <w:t>1</w:t>
      </w:r>
      <w:r w:rsidRPr="007E03D2">
        <w:rPr>
          <w:spacing w:val="-6"/>
          <w:sz w:val="24"/>
          <w:szCs w:val="24"/>
        </w:rPr>
        <w:t xml:space="preserve"> </w:t>
      </w:r>
      <w:r w:rsidRPr="007E03D2">
        <w:rPr>
          <w:spacing w:val="-4"/>
          <w:sz w:val="24"/>
          <w:szCs w:val="24"/>
        </w:rPr>
        <w:t>к</w:t>
      </w:r>
      <w:r w:rsidRPr="007E03D2">
        <w:rPr>
          <w:spacing w:val="-9"/>
          <w:sz w:val="24"/>
          <w:szCs w:val="24"/>
        </w:rPr>
        <w:t xml:space="preserve"> </w:t>
      </w:r>
      <w:r w:rsidRPr="007E03D2">
        <w:rPr>
          <w:spacing w:val="-4"/>
          <w:sz w:val="24"/>
          <w:szCs w:val="24"/>
        </w:rPr>
        <w:t>Техническому</w:t>
      </w:r>
      <w:r w:rsidRPr="007E03D2">
        <w:rPr>
          <w:spacing w:val="14"/>
          <w:sz w:val="24"/>
          <w:szCs w:val="24"/>
        </w:rPr>
        <w:t xml:space="preserve"> </w:t>
      </w:r>
      <w:r w:rsidRPr="007E03D2">
        <w:rPr>
          <w:spacing w:val="-4"/>
          <w:sz w:val="24"/>
          <w:szCs w:val="24"/>
        </w:rPr>
        <w:t>заданию).</w:t>
      </w:r>
    </w:p>
    <w:p w14:paraId="2252444E" w14:textId="22C854F1" w:rsidR="007E03D2" w:rsidRPr="007E03D2" w:rsidRDefault="003F7F6A" w:rsidP="007E03D2">
      <w:pPr>
        <w:pStyle w:val="a5"/>
        <w:numPr>
          <w:ilvl w:val="0"/>
          <w:numId w:val="2"/>
        </w:numPr>
        <w:tabs>
          <w:tab w:val="left" w:pos="1145"/>
        </w:tabs>
        <w:spacing w:before="278" w:beforeAutospacing="1" w:after="100" w:afterAutospacing="1" w:line="228" w:lineRule="auto"/>
        <w:ind w:right="111"/>
        <w:jc w:val="both"/>
        <w:rPr>
          <w:sz w:val="24"/>
          <w:szCs w:val="24"/>
        </w:rPr>
      </w:pPr>
      <w:r w:rsidRPr="007E03D2">
        <w:rPr>
          <w:sz w:val="24"/>
          <w:szCs w:val="24"/>
        </w:rPr>
        <w:t xml:space="preserve">Порядок оплаты: </w:t>
      </w:r>
      <w:r w:rsidR="00F1565F" w:rsidRPr="007E03D2">
        <w:rPr>
          <w:sz w:val="24"/>
          <w:szCs w:val="24"/>
        </w:rPr>
        <w:t xml:space="preserve">100% </w:t>
      </w:r>
      <w:proofErr w:type="spellStart"/>
      <w:r w:rsidR="00F1565F" w:rsidRPr="007E03D2">
        <w:rPr>
          <w:sz w:val="24"/>
          <w:szCs w:val="24"/>
        </w:rPr>
        <w:t>постоплата</w:t>
      </w:r>
      <w:proofErr w:type="spellEnd"/>
      <w:r w:rsidRPr="007E03D2">
        <w:rPr>
          <w:sz w:val="24"/>
          <w:szCs w:val="24"/>
        </w:rPr>
        <w:t xml:space="preserve"> в течении 15 рабочих дней по</w:t>
      </w:r>
      <w:r w:rsidR="002601E7" w:rsidRPr="007E03D2">
        <w:rPr>
          <w:sz w:val="24"/>
          <w:szCs w:val="24"/>
        </w:rPr>
        <w:t xml:space="preserve"> выставленному</w:t>
      </w:r>
      <w:r w:rsidRPr="007E03D2">
        <w:rPr>
          <w:sz w:val="24"/>
          <w:szCs w:val="24"/>
        </w:rPr>
        <w:t xml:space="preserve"> счету и акту</w:t>
      </w:r>
      <w:r w:rsidR="00625F83" w:rsidRPr="007E03D2">
        <w:rPr>
          <w:sz w:val="24"/>
          <w:szCs w:val="24"/>
        </w:rPr>
        <w:t>.</w:t>
      </w:r>
    </w:p>
    <w:p w14:paraId="0836C54E" w14:textId="28743718" w:rsidR="00EC50A6" w:rsidRPr="007E03D2" w:rsidRDefault="00FB4675" w:rsidP="007E03D2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 w:line="228" w:lineRule="auto"/>
        <w:ind w:right="111"/>
        <w:jc w:val="both"/>
        <w:rPr>
          <w:sz w:val="24"/>
          <w:szCs w:val="24"/>
        </w:rPr>
      </w:pPr>
      <w:r w:rsidRPr="007E03D2">
        <w:rPr>
          <w:sz w:val="24"/>
          <w:szCs w:val="24"/>
        </w:rPr>
        <w:t>После оказания у</w:t>
      </w:r>
      <w:r w:rsidR="006D7D62" w:rsidRPr="007E03D2">
        <w:rPr>
          <w:sz w:val="24"/>
          <w:szCs w:val="24"/>
        </w:rPr>
        <w:t>слуги</w:t>
      </w:r>
      <w:r w:rsidR="001E6B7A" w:rsidRPr="007E03D2">
        <w:rPr>
          <w:sz w:val="24"/>
          <w:szCs w:val="24"/>
        </w:rPr>
        <w:t xml:space="preserve"> Исполнителя</w:t>
      </w:r>
      <w:r w:rsidR="006D7D62" w:rsidRPr="007E03D2">
        <w:rPr>
          <w:sz w:val="24"/>
          <w:szCs w:val="24"/>
        </w:rPr>
        <w:t xml:space="preserve"> предоставить</w:t>
      </w:r>
      <w:r w:rsidRPr="007E03D2">
        <w:rPr>
          <w:sz w:val="24"/>
          <w:szCs w:val="24"/>
        </w:rPr>
        <w:t xml:space="preserve"> Акт приема-сдачи оказанных Услуг</w:t>
      </w:r>
    </w:p>
    <w:p w14:paraId="57B78841" w14:textId="77777777" w:rsidR="007E03D2" w:rsidRPr="007E03D2" w:rsidRDefault="008F1CF3" w:rsidP="007E03D2">
      <w:pPr>
        <w:pStyle w:val="a5"/>
        <w:numPr>
          <w:ilvl w:val="0"/>
          <w:numId w:val="2"/>
        </w:numPr>
        <w:tabs>
          <w:tab w:val="left" w:pos="1092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Сроки</w:t>
      </w:r>
      <w:r w:rsidRPr="003F7F6A">
        <w:rPr>
          <w:spacing w:val="-2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9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9"/>
          <w:sz w:val="24"/>
          <w:szCs w:val="24"/>
        </w:rPr>
        <w:t xml:space="preserve"> </w:t>
      </w:r>
      <w:r w:rsidR="00EC50A6">
        <w:rPr>
          <w:spacing w:val="-9"/>
          <w:sz w:val="24"/>
          <w:szCs w:val="24"/>
        </w:rPr>
        <w:t>в соответствии с запросом</w:t>
      </w:r>
    </w:p>
    <w:p w14:paraId="103BCE53" w14:textId="48F25C67" w:rsidR="008F1CF3" w:rsidRPr="007E03D2" w:rsidRDefault="008F1CF3" w:rsidP="007E03D2">
      <w:pPr>
        <w:pStyle w:val="a5"/>
        <w:numPr>
          <w:ilvl w:val="0"/>
          <w:numId w:val="2"/>
        </w:numPr>
        <w:tabs>
          <w:tab w:val="left" w:pos="1092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7E03D2">
        <w:rPr>
          <w:spacing w:val="-6"/>
          <w:sz w:val="24"/>
          <w:szCs w:val="24"/>
        </w:rPr>
        <w:t>Место</w:t>
      </w:r>
      <w:r w:rsidRPr="007E03D2">
        <w:rPr>
          <w:spacing w:val="-5"/>
          <w:sz w:val="24"/>
          <w:szCs w:val="24"/>
        </w:rPr>
        <w:t xml:space="preserve"> </w:t>
      </w:r>
      <w:r w:rsidRPr="007E03D2">
        <w:rPr>
          <w:spacing w:val="-6"/>
          <w:sz w:val="24"/>
          <w:szCs w:val="24"/>
        </w:rPr>
        <w:t>оказания</w:t>
      </w:r>
      <w:r w:rsidRPr="007E03D2">
        <w:rPr>
          <w:spacing w:val="6"/>
          <w:sz w:val="24"/>
          <w:szCs w:val="24"/>
        </w:rPr>
        <w:t xml:space="preserve"> </w:t>
      </w:r>
      <w:r w:rsidRPr="007E03D2">
        <w:rPr>
          <w:spacing w:val="-6"/>
          <w:sz w:val="24"/>
          <w:szCs w:val="24"/>
        </w:rPr>
        <w:t>услуг:</w:t>
      </w:r>
      <w:r w:rsidRPr="007E03D2">
        <w:rPr>
          <w:spacing w:val="-2"/>
          <w:sz w:val="24"/>
          <w:szCs w:val="24"/>
        </w:rPr>
        <w:t xml:space="preserve"> </w:t>
      </w:r>
      <w:r w:rsidR="007E03D2">
        <w:rPr>
          <w:spacing w:val="-6"/>
          <w:sz w:val="24"/>
          <w:szCs w:val="24"/>
        </w:rPr>
        <w:t xml:space="preserve">Челябинская область </w:t>
      </w:r>
    </w:p>
    <w:p w14:paraId="25F0C33D" w14:textId="3CBB52CD" w:rsidR="007E03D2" w:rsidRPr="007E03D2" w:rsidRDefault="007E03D2" w:rsidP="007E03D2">
      <w:pPr>
        <w:pStyle w:val="a5"/>
        <w:numPr>
          <w:ilvl w:val="0"/>
          <w:numId w:val="2"/>
        </w:numPr>
        <w:tabs>
          <w:tab w:val="left" w:pos="1092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Содержание услуги </w:t>
      </w:r>
    </w:p>
    <w:p w14:paraId="61670A56" w14:textId="14CFC2F9" w:rsidR="00DE555F" w:rsidRPr="00EC50A6" w:rsidRDefault="00DE555F" w:rsidP="007E03D2">
      <w:pPr>
        <w:pStyle w:val="a5"/>
        <w:tabs>
          <w:tab w:val="left" w:pos="1093"/>
        </w:tabs>
        <w:spacing w:before="100" w:beforeAutospacing="1" w:after="100" w:afterAutospacing="1"/>
        <w:ind w:left="709" w:firstLine="0"/>
        <w:rPr>
          <w:sz w:val="24"/>
          <w:szCs w:val="24"/>
        </w:rPr>
      </w:pPr>
    </w:p>
    <w:tbl>
      <w:tblPr>
        <w:tblStyle w:val="TableNormal"/>
        <w:tblW w:w="958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359"/>
        <w:gridCol w:w="6543"/>
      </w:tblGrid>
      <w:tr w:rsidR="00EC50A6" w14:paraId="73251904" w14:textId="77777777" w:rsidTr="007E03D2">
        <w:trPr>
          <w:trHeight w:val="709"/>
        </w:trPr>
        <w:tc>
          <w:tcPr>
            <w:tcW w:w="687" w:type="dxa"/>
          </w:tcPr>
          <w:p w14:paraId="36E2F463" w14:textId="77777777" w:rsidR="00EC50A6" w:rsidRDefault="00EC50A6" w:rsidP="00A74C71">
            <w:pPr>
              <w:pStyle w:val="TableParagraph"/>
              <w:spacing w:before="10"/>
              <w:rPr>
                <w:sz w:val="4"/>
              </w:rPr>
            </w:pPr>
          </w:p>
          <w:p w14:paraId="3BC643FF" w14:textId="77777777" w:rsidR="00EC50A6" w:rsidRDefault="00EC50A6" w:rsidP="00A74C71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D59B0C7" wp14:editId="64DF9024">
                  <wp:extent cx="147339" cy="103631"/>
                  <wp:effectExtent l="0" t="0" r="0" b="0"/>
                  <wp:docPr id="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B52CC" w14:textId="77777777" w:rsidR="00EC50A6" w:rsidRDefault="00EC50A6" w:rsidP="00A74C71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2359" w:type="dxa"/>
          </w:tcPr>
          <w:p w14:paraId="591428AF" w14:textId="77777777" w:rsidR="00EC50A6" w:rsidRPr="00625F83" w:rsidRDefault="00EC50A6" w:rsidP="00A74C71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услуги</w:t>
            </w:r>
          </w:p>
        </w:tc>
        <w:tc>
          <w:tcPr>
            <w:tcW w:w="6543" w:type="dxa"/>
          </w:tcPr>
          <w:p w14:paraId="7569B3D6" w14:textId="77777777" w:rsidR="00EC50A6" w:rsidRDefault="00EC50A6" w:rsidP="00A74C71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</w:tr>
      <w:tr w:rsidR="00EC50A6" w14:paraId="7270DD73" w14:textId="77777777" w:rsidTr="007E03D2">
        <w:trPr>
          <w:trHeight w:val="1266"/>
        </w:trPr>
        <w:tc>
          <w:tcPr>
            <w:tcW w:w="687" w:type="dxa"/>
          </w:tcPr>
          <w:p w14:paraId="713DAD74" w14:textId="77777777" w:rsidR="00EC50A6" w:rsidRDefault="00EC50A6" w:rsidP="00A74C71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2359" w:type="dxa"/>
          </w:tcPr>
          <w:p w14:paraId="4AA465AB" w14:textId="7B587ADE" w:rsidR="007E03D2" w:rsidRDefault="00EC50A6" w:rsidP="00A74C71">
            <w:pPr>
              <w:pStyle w:val="a5"/>
              <w:numPr>
                <w:ilvl w:val="0"/>
                <w:numId w:val="24"/>
              </w:numPr>
              <w:tabs>
                <w:tab w:val="left" w:pos="1145"/>
              </w:tabs>
              <w:spacing w:before="100" w:beforeAutospacing="1" w:after="100" w:afterAutospacing="1"/>
              <w:ind w:right="272"/>
              <w:jc w:val="both"/>
              <w:rPr>
                <w:sz w:val="24"/>
                <w:szCs w:val="24"/>
              </w:rPr>
            </w:pPr>
            <w:r w:rsidRPr="001E6B7A">
              <w:rPr>
                <w:sz w:val="24"/>
                <w:szCs w:val="24"/>
              </w:rPr>
              <w:t>Услуга по</w:t>
            </w:r>
            <w:r w:rsidR="007E03D2">
              <w:rPr>
                <w:sz w:val="24"/>
                <w:szCs w:val="24"/>
              </w:rPr>
              <w:t xml:space="preserve"> организации ярмарки</w:t>
            </w:r>
            <w:r w:rsidR="00DC7C6C">
              <w:rPr>
                <w:sz w:val="24"/>
                <w:szCs w:val="24"/>
              </w:rPr>
              <w:t xml:space="preserve"> </w:t>
            </w:r>
            <w:r w:rsidR="00D4474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="00D4474A">
              <w:rPr>
                <w:sz w:val="24"/>
                <w:szCs w:val="24"/>
              </w:rPr>
              <w:t>маркета</w:t>
            </w:r>
            <w:proofErr w:type="spellEnd"/>
            <w:r w:rsidR="00D4474A">
              <w:rPr>
                <w:sz w:val="24"/>
                <w:szCs w:val="24"/>
              </w:rPr>
              <w:t xml:space="preserve">) </w:t>
            </w:r>
            <w:r w:rsidR="007E03D2">
              <w:rPr>
                <w:sz w:val="24"/>
                <w:szCs w:val="24"/>
              </w:rPr>
              <w:t xml:space="preserve"> «</w:t>
            </w:r>
            <w:proofErr w:type="gramEnd"/>
            <w:r w:rsidR="007E03D2">
              <w:rPr>
                <w:sz w:val="24"/>
                <w:szCs w:val="24"/>
              </w:rPr>
              <w:t>Сделано в ЧЕ»</w:t>
            </w:r>
            <w:r w:rsidR="00D4474A">
              <w:rPr>
                <w:sz w:val="24"/>
                <w:szCs w:val="24"/>
              </w:rPr>
              <w:t xml:space="preserve"> </w:t>
            </w:r>
            <w:r w:rsidR="00DC7C6C">
              <w:rPr>
                <w:sz w:val="24"/>
                <w:szCs w:val="24"/>
              </w:rPr>
              <w:t xml:space="preserve">в городе Челябинск в период с 31 мая по 1 июня </w:t>
            </w:r>
          </w:p>
          <w:p w14:paraId="01FE2DE3" w14:textId="0218F924" w:rsidR="00EC50A6" w:rsidRPr="00D9105C" w:rsidRDefault="00EC50A6" w:rsidP="00EC50A6">
            <w:pPr>
              <w:pStyle w:val="a5"/>
              <w:spacing w:before="100" w:beforeAutospacing="1" w:after="100" w:afterAutospacing="1"/>
              <w:ind w:left="195" w:right="272" w:firstLine="0"/>
              <w:jc w:val="both"/>
              <w:rPr>
                <w:sz w:val="24"/>
                <w:szCs w:val="24"/>
              </w:rPr>
            </w:pPr>
          </w:p>
          <w:p w14:paraId="0F331B22" w14:textId="77777777" w:rsidR="00EC50A6" w:rsidRPr="001E6B7A" w:rsidRDefault="00EC50A6" w:rsidP="00A74C71">
            <w:pPr>
              <w:pStyle w:val="TableParagraph"/>
              <w:spacing w:line="225" w:lineRule="auto"/>
              <w:ind w:left="110" w:right="255" w:firstLine="1"/>
              <w:rPr>
                <w:sz w:val="24"/>
                <w:szCs w:val="24"/>
              </w:rPr>
            </w:pPr>
          </w:p>
        </w:tc>
        <w:tc>
          <w:tcPr>
            <w:tcW w:w="6543" w:type="dxa"/>
          </w:tcPr>
          <w:p w14:paraId="22748065" w14:textId="4482873A" w:rsidR="00D4474A" w:rsidRDefault="007E03D2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выставочной площадью</w:t>
            </w:r>
            <w:r w:rsidR="00D4474A">
              <w:rPr>
                <w:sz w:val="24"/>
                <w:szCs w:val="24"/>
              </w:rPr>
              <w:t xml:space="preserve"> для организации ярмарки</w:t>
            </w:r>
          </w:p>
          <w:p w14:paraId="541D5593" w14:textId="572F7A34" w:rsidR="00D4474A" w:rsidRDefault="00173B1D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участников</w:t>
            </w:r>
            <w:r w:rsidR="00D4474A">
              <w:rPr>
                <w:sz w:val="24"/>
                <w:szCs w:val="24"/>
              </w:rPr>
              <w:t xml:space="preserve"> выставки-ярмарки, являющимися индивидуальными предпринимателями, </w:t>
            </w:r>
            <w:proofErr w:type="spellStart"/>
            <w:r>
              <w:rPr>
                <w:sz w:val="24"/>
                <w:szCs w:val="24"/>
              </w:rPr>
              <w:t>самозанятыми</w:t>
            </w:r>
            <w:proofErr w:type="spellEnd"/>
            <w:r w:rsidR="007E03D2">
              <w:rPr>
                <w:sz w:val="24"/>
                <w:szCs w:val="24"/>
              </w:rPr>
              <w:t xml:space="preserve"> </w:t>
            </w:r>
            <w:r w:rsidR="00D4474A">
              <w:rPr>
                <w:sz w:val="24"/>
                <w:szCs w:val="24"/>
              </w:rPr>
              <w:t xml:space="preserve">– не менее </w:t>
            </w:r>
            <w:r w:rsidR="00DC7C6C">
              <w:rPr>
                <w:sz w:val="24"/>
                <w:szCs w:val="24"/>
              </w:rPr>
              <w:t>90</w:t>
            </w:r>
            <w:r w:rsidR="00D4474A">
              <w:rPr>
                <w:sz w:val="24"/>
                <w:szCs w:val="24"/>
              </w:rPr>
              <w:t xml:space="preserve"> участников</w:t>
            </w:r>
            <w:r>
              <w:rPr>
                <w:sz w:val="24"/>
                <w:szCs w:val="24"/>
              </w:rPr>
              <w:t xml:space="preserve">. </w:t>
            </w:r>
          </w:p>
          <w:p w14:paraId="650E01F3" w14:textId="2FF9B1DE" w:rsidR="0053175E" w:rsidRDefault="0053175E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анонсов о мероприятии в социальных сетях</w:t>
            </w:r>
            <w:r w:rsidR="00182BE1">
              <w:rPr>
                <w:sz w:val="24"/>
                <w:szCs w:val="24"/>
              </w:rPr>
              <w:t xml:space="preserve"> (</w:t>
            </w:r>
            <w:r w:rsidR="00182BE1">
              <w:rPr>
                <w:sz w:val="24"/>
                <w:szCs w:val="24"/>
                <w:lang w:val="en-US"/>
              </w:rPr>
              <w:t>VK</w:t>
            </w:r>
            <w:r w:rsidR="00182BE1" w:rsidRPr="00182BE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 не менее 5 анонсов, не менее 2 пост-релизов</w:t>
            </w:r>
          </w:p>
          <w:p w14:paraId="3C42B528" w14:textId="2CF09FC6" w:rsidR="009F227A" w:rsidRPr="00173B1D" w:rsidRDefault="00D4474A" w:rsidP="00B43B5C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 w:rsidRPr="00173B1D">
              <w:rPr>
                <w:sz w:val="24"/>
                <w:szCs w:val="24"/>
              </w:rPr>
              <w:t xml:space="preserve">Обеспечение выставочными местами компаний-участников: </w:t>
            </w:r>
            <w:r w:rsidR="009F227A" w:rsidRPr="00173B1D">
              <w:rPr>
                <w:sz w:val="24"/>
                <w:szCs w:val="24"/>
              </w:rPr>
              <w:t xml:space="preserve">не менее 3 </w:t>
            </w:r>
            <w:proofErr w:type="spellStart"/>
            <w:r w:rsidR="009F227A" w:rsidRPr="00173B1D">
              <w:rPr>
                <w:sz w:val="24"/>
                <w:szCs w:val="24"/>
              </w:rPr>
              <w:t>к.м</w:t>
            </w:r>
            <w:proofErr w:type="spellEnd"/>
            <w:r w:rsidR="009F227A" w:rsidRPr="00173B1D">
              <w:rPr>
                <w:sz w:val="24"/>
                <w:szCs w:val="24"/>
              </w:rPr>
              <w:t>. на компанию.</w:t>
            </w:r>
            <w:r w:rsidR="00173B1D" w:rsidRPr="00173B1D">
              <w:rPr>
                <w:sz w:val="24"/>
                <w:szCs w:val="24"/>
              </w:rPr>
              <w:t xml:space="preserve"> </w:t>
            </w:r>
          </w:p>
          <w:p w14:paraId="5A75D604" w14:textId="77777777" w:rsidR="00173B1D" w:rsidRDefault="00173B1D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торгово- выставочным оборудованием: </w:t>
            </w:r>
          </w:p>
          <w:p w14:paraId="311AB8AD" w14:textId="1922D48A" w:rsidR="00173B1D" w:rsidRDefault="00173B1D" w:rsidP="00173B1D">
            <w:pPr>
              <w:pStyle w:val="TableParagraph"/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деревянный павильон/палатка/шатер с </w:t>
            </w:r>
            <w:proofErr w:type="spellStart"/>
            <w:r>
              <w:rPr>
                <w:sz w:val="24"/>
                <w:szCs w:val="24"/>
              </w:rPr>
              <w:t>брендированным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фризом,  размером</w:t>
            </w:r>
            <w:proofErr w:type="gramEnd"/>
            <w:r>
              <w:rPr>
                <w:sz w:val="24"/>
                <w:szCs w:val="24"/>
              </w:rPr>
              <w:t xml:space="preserve"> не менее 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с одно/двускатной крышей -  не менее </w:t>
            </w:r>
            <w:r w:rsidR="00DC7C6C"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t>единиц</w:t>
            </w:r>
          </w:p>
          <w:p w14:paraId="1CEC034B" w14:textId="0D74F615" w:rsidR="00173B1D" w:rsidRDefault="00173B1D" w:rsidP="00173B1D">
            <w:pPr>
              <w:pStyle w:val="TableParagraph"/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стол/прилавок длиной не менее - 1000мм – не менее </w:t>
            </w:r>
            <w:r w:rsidR="00DC7C6C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единиц</w:t>
            </w:r>
          </w:p>
          <w:p w14:paraId="12F72DFF" w14:textId="7A8A0D88" w:rsidR="00173B1D" w:rsidRDefault="00173B1D" w:rsidP="00173B1D">
            <w:pPr>
              <w:pStyle w:val="TableParagraph"/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стул раскладной – не менее 60 единиц</w:t>
            </w:r>
          </w:p>
          <w:p w14:paraId="27E41796" w14:textId="59B21E1A" w:rsidR="008E54A6" w:rsidRDefault="008E54A6" w:rsidP="00173B1D">
            <w:pPr>
              <w:pStyle w:val="TableParagraph"/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организует процесс подготовки мероприятия, монтажные и демонтажные работы</w:t>
            </w:r>
          </w:p>
          <w:p w14:paraId="1D360854" w14:textId="04E8C4A7" w:rsidR="008E54A6" w:rsidRDefault="008E54A6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заезда участников: согласование технических и организационных</w:t>
            </w:r>
            <w:r w:rsidR="00C75A94">
              <w:rPr>
                <w:sz w:val="24"/>
                <w:szCs w:val="24"/>
              </w:rPr>
              <w:t xml:space="preserve"> нюансов</w:t>
            </w:r>
            <w:r>
              <w:rPr>
                <w:sz w:val="24"/>
                <w:szCs w:val="24"/>
              </w:rPr>
              <w:t xml:space="preserve"> с выставочной площадкой. Предоставление грузовых телег – не менее </w:t>
            </w:r>
            <w:r w:rsidR="00C75A94">
              <w:rPr>
                <w:sz w:val="24"/>
                <w:szCs w:val="24"/>
              </w:rPr>
              <w:t>1 единицы</w:t>
            </w:r>
          </w:p>
          <w:p w14:paraId="0E08EC2F" w14:textId="2974DB3D" w:rsidR="00EC50A6" w:rsidRDefault="008E54A6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печать пропусков/</w:t>
            </w:r>
            <w:proofErr w:type="spellStart"/>
            <w:r>
              <w:rPr>
                <w:sz w:val="24"/>
                <w:szCs w:val="24"/>
              </w:rPr>
              <w:t>бейджей</w:t>
            </w:r>
            <w:proofErr w:type="spellEnd"/>
            <w:r>
              <w:rPr>
                <w:sz w:val="24"/>
                <w:szCs w:val="24"/>
              </w:rPr>
              <w:t xml:space="preserve"> участников</w:t>
            </w:r>
          </w:p>
          <w:p w14:paraId="64C51226" w14:textId="77777777" w:rsidR="008E54A6" w:rsidRDefault="008E54A6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программы мероприятия: </w:t>
            </w:r>
          </w:p>
          <w:p w14:paraId="030B7553" w14:textId="3A1738A0" w:rsidR="008E54A6" w:rsidRDefault="008E54A6" w:rsidP="008E54A6">
            <w:pPr>
              <w:pStyle w:val="TableParagraph"/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работы аниматоров на выставочной площадке – не менее </w:t>
            </w:r>
            <w:r>
              <w:rPr>
                <w:sz w:val="24"/>
                <w:szCs w:val="24"/>
              </w:rPr>
              <w:lastRenderedPageBreak/>
              <w:t>2х человек, не менее 2часов/чел</w:t>
            </w:r>
          </w:p>
          <w:p w14:paraId="2139AC68" w14:textId="65EB4149" w:rsidR="008E54A6" w:rsidRPr="001E6B7A" w:rsidRDefault="008E54A6" w:rsidP="008E54A6">
            <w:pPr>
              <w:pStyle w:val="TableParagraph"/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зоны мастер классов в течение </w:t>
            </w:r>
            <w:proofErr w:type="spellStart"/>
            <w:r>
              <w:rPr>
                <w:sz w:val="24"/>
                <w:szCs w:val="24"/>
              </w:rPr>
              <w:t>меропрятия</w:t>
            </w:r>
            <w:proofErr w:type="spellEnd"/>
          </w:p>
          <w:p w14:paraId="28BC62A4" w14:textId="3002124A" w:rsidR="001E6B7A" w:rsidRPr="001E6B7A" w:rsidRDefault="00DC7C6C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фотозоны-</w:t>
            </w:r>
            <w:proofErr w:type="spellStart"/>
            <w:proofErr w:type="gramStart"/>
            <w:r>
              <w:rPr>
                <w:sz w:val="24"/>
                <w:szCs w:val="24"/>
              </w:rPr>
              <w:t>тантамарески</w:t>
            </w:r>
            <w:proofErr w:type="spellEnd"/>
            <w:r>
              <w:rPr>
                <w:sz w:val="24"/>
                <w:szCs w:val="24"/>
              </w:rPr>
              <w:t xml:space="preserve">  течении</w:t>
            </w:r>
            <w:proofErr w:type="gramEnd"/>
            <w:r>
              <w:rPr>
                <w:sz w:val="24"/>
                <w:szCs w:val="24"/>
              </w:rPr>
              <w:t xml:space="preserve"> мероприятия</w:t>
            </w:r>
          </w:p>
          <w:p w14:paraId="268294B8" w14:textId="77777777" w:rsidR="00EC50A6" w:rsidRDefault="0053175E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сдача аналитического отчета, который содержит: </w:t>
            </w:r>
          </w:p>
          <w:p w14:paraId="0663D560" w14:textId="77777777" w:rsidR="0053175E" w:rsidRDefault="0053175E" w:rsidP="0053175E">
            <w:pPr>
              <w:pStyle w:val="TableParagraph"/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даты проведения </w:t>
            </w:r>
            <w:proofErr w:type="spellStart"/>
            <w:r>
              <w:rPr>
                <w:sz w:val="24"/>
                <w:szCs w:val="24"/>
              </w:rPr>
              <w:t>меропряития</w:t>
            </w:r>
            <w:proofErr w:type="spellEnd"/>
          </w:p>
          <w:p w14:paraId="3EFD6B5D" w14:textId="77777777" w:rsidR="0053175E" w:rsidRDefault="0053175E" w:rsidP="0053175E">
            <w:pPr>
              <w:pStyle w:val="TableParagraph"/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место проведения мероприятия</w:t>
            </w:r>
          </w:p>
          <w:p w14:paraId="4E188608" w14:textId="621659D0" w:rsidR="0053175E" w:rsidRDefault="0053175E" w:rsidP="0053175E">
            <w:pPr>
              <w:pStyle w:val="TableParagraph"/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участников с указанием ФИО предпринимателя, ИНН, презентуемая продукция </w:t>
            </w:r>
          </w:p>
          <w:p w14:paraId="0E8071DB" w14:textId="6E4A1D0D" w:rsidR="0053175E" w:rsidRDefault="0053175E" w:rsidP="0053175E">
            <w:pPr>
              <w:pStyle w:val="TableParagraph"/>
              <w:spacing w:line="23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суммарное количество посетителей за два дня проведения</w:t>
            </w:r>
          </w:p>
          <w:p w14:paraId="2C497C87" w14:textId="77777777" w:rsidR="0053175E" w:rsidRDefault="0053175E" w:rsidP="0053175E">
            <w:pPr>
              <w:pStyle w:val="TableParagraph"/>
              <w:spacing w:line="230" w:lineRule="auto"/>
              <w:ind w:left="425"/>
              <w:rPr>
                <w:sz w:val="24"/>
                <w:szCs w:val="24"/>
              </w:rPr>
            </w:pPr>
          </w:p>
          <w:p w14:paraId="14C8B267" w14:textId="7A90218B" w:rsidR="0053175E" w:rsidRPr="001E6B7A" w:rsidRDefault="0053175E" w:rsidP="0053175E">
            <w:pPr>
              <w:pStyle w:val="TableParagraph"/>
              <w:spacing w:line="23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56FEB94F" w14:textId="1A3B03D0" w:rsidR="00DE555F" w:rsidRDefault="00DE555F" w:rsidP="00EC50A6">
      <w:pPr>
        <w:spacing w:before="64" w:line="259" w:lineRule="auto"/>
        <w:ind w:left="7770" w:right="146" w:firstLine="806"/>
        <w:jc w:val="right"/>
        <w:rPr>
          <w:sz w:val="19"/>
        </w:rPr>
      </w:pPr>
    </w:p>
    <w:sectPr w:rsidR="00DE555F" w:rsidSect="00892A8B">
      <w:pgSz w:w="11900" w:h="16840"/>
      <w:pgMar w:top="560" w:right="56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455F9"/>
    <w:multiLevelType w:val="multilevel"/>
    <w:tmpl w:val="1144A85A"/>
    <w:lvl w:ilvl="0">
      <w:start w:val="1"/>
      <w:numFmt w:val="bullet"/>
      <w:lvlText w:val=""/>
      <w:lvlJc w:val="left"/>
      <w:pPr>
        <w:ind w:left="125" w:hanging="303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0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87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3" w15:restartNumberingAfterBreak="0">
    <w:nsid w:val="3AE805D8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4" w15:restartNumberingAfterBreak="0">
    <w:nsid w:val="3B58624D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5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E5909"/>
    <w:multiLevelType w:val="multilevel"/>
    <w:tmpl w:val="AE8834B0"/>
    <w:lvl w:ilvl="0">
      <w:start w:val="1"/>
      <w:numFmt w:val="decimal"/>
      <w:lvlText w:val="%1."/>
      <w:lvlJc w:val="left"/>
      <w:pPr>
        <w:ind w:left="87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9" w15:restartNumberingAfterBreak="0">
    <w:nsid w:val="631D2176"/>
    <w:multiLevelType w:val="multilevel"/>
    <w:tmpl w:val="A72E2682"/>
    <w:lvl w:ilvl="0">
      <w:start w:val="1"/>
      <w:numFmt w:val="bullet"/>
      <w:lvlText w:val="o"/>
      <w:lvlJc w:val="left"/>
      <w:pPr>
        <w:ind w:left="125" w:hanging="303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20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90E79"/>
    <w:multiLevelType w:val="multilevel"/>
    <w:tmpl w:val="1144A85A"/>
    <w:lvl w:ilvl="0">
      <w:start w:val="1"/>
      <w:numFmt w:val="bullet"/>
      <w:lvlText w:val=""/>
      <w:lvlJc w:val="left"/>
      <w:pPr>
        <w:ind w:left="125" w:hanging="303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22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BF56E30"/>
    <w:multiLevelType w:val="multilevel"/>
    <w:tmpl w:val="AE8834B0"/>
    <w:lvl w:ilvl="0">
      <w:start w:val="1"/>
      <w:numFmt w:val="decimal"/>
      <w:lvlText w:val="%1."/>
      <w:lvlJc w:val="left"/>
      <w:pPr>
        <w:ind w:left="87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25" w15:restartNumberingAfterBreak="0">
    <w:nsid w:val="6D2D3384"/>
    <w:multiLevelType w:val="multilevel"/>
    <w:tmpl w:val="1144A85A"/>
    <w:lvl w:ilvl="0">
      <w:start w:val="1"/>
      <w:numFmt w:val="bullet"/>
      <w:lvlText w:val=""/>
      <w:lvlJc w:val="left"/>
      <w:pPr>
        <w:ind w:left="125" w:hanging="303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26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8"/>
  </w:num>
  <w:num w:numId="11">
    <w:abstractNumId w:val="1"/>
  </w:num>
  <w:num w:numId="12">
    <w:abstractNumId w:val="2"/>
  </w:num>
  <w:num w:numId="13">
    <w:abstractNumId w:val="29"/>
  </w:num>
  <w:num w:numId="14">
    <w:abstractNumId w:val="22"/>
  </w:num>
  <w:num w:numId="15">
    <w:abstractNumId w:val="4"/>
  </w:num>
  <w:num w:numId="16">
    <w:abstractNumId w:val="27"/>
  </w:num>
  <w:num w:numId="17">
    <w:abstractNumId w:val="17"/>
  </w:num>
  <w:num w:numId="18">
    <w:abstractNumId w:val="30"/>
  </w:num>
  <w:num w:numId="19">
    <w:abstractNumId w:val="3"/>
  </w:num>
  <w:num w:numId="20">
    <w:abstractNumId w:val="26"/>
  </w:num>
  <w:num w:numId="21">
    <w:abstractNumId w:val="23"/>
  </w:num>
  <w:num w:numId="22">
    <w:abstractNumId w:val="16"/>
  </w:num>
  <w:num w:numId="23">
    <w:abstractNumId w:val="15"/>
  </w:num>
  <w:num w:numId="24">
    <w:abstractNumId w:val="14"/>
  </w:num>
  <w:num w:numId="25">
    <w:abstractNumId w:val="25"/>
  </w:num>
  <w:num w:numId="26">
    <w:abstractNumId w:val="21"/>
  </w:num>
  <w:num w:numId="27">
    <w:abstractNumId w:val="9"/>
  </w:num>
  <w:num w:numId="28">
    <w:abstractNumId w:val="13"/>
  </w:num>
  <w:num w:numId="29">
    <w:abstractNumId w:val="19"/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5F"/>
    <w:rsid w:val="00157778"/>
    <w:rsid w:val="00173B1D"/>
    <w:rsid w:val="00176418"/>
    <w:rsid w:val="00181C3A"/>
    <w:rsid w:val="00182BE1"/>
    <w:rsid w:val="001E6B7A"/>
    <w:rsid w:val="001E6EEE"/>
    <w:rsid w:val="002148D8"/>
    <w:rsid w:val="0022266F"/>
    <w:rsid w:val="002601E7"/>
    <w:rsid w:val="002C64BA"/>
    <w:rsid w:val="00342FF7"/>
    <w:rsid w:val="003F7F6A"/>
    <w:rsid w:val="004A5B0F"/>
    <w:rsid w:val="0053175E"/>
    <w:rsid w:val="00625F83"/>
    <w:rsid w:val="00690834"/>
    <w:rsid w:val="006D7D62"/>
    <w:rsid w:val="007E03D2"/>
    <w:rsid w:val="007E05AF"/>
    <w:rsid w:val="00886222"/>
    <w:rsid w:val="00892A8B"/>
    <w:rsid w:val="008E54A6"/>
    <w:rsid w:val="008F1CF3"/>
    <w:rsid w:val="0091772B"/>
    <w:rsid w:val="009F227A"/>
    <w:rsid w:val="00A15E08"/>
    <w:rsid w:val="00AA0712"/>
    <w:rsid w:val="00AA779F"/>
    <w:rsid w:val="00AC39E0"/>
    <w:rsid w:val="00C0418C"/>
    <w:rsid w:val="00C36700"/>
    <w:rsid w:val="00C75A94"/>
    <w:rsid w:val="00D4474A"/>
    <w:rsid w:val="00D70D88"/>
    <w:rsid w:val="00D86A95"/>
    <w:rsid w:val="00D9105C"/>
    <w:rsid w:val="00DC7C6C"/>
    <w:rsid w:val="00DE555F"/>
    <w:rsid w:val="00E53CD4"/>
    <w:rsid w:val="00EC50A6"/>
    <w:rsid w:val="00F1565F"/>
    <w:rsid w:val="00F6002D"/>
    <w:rsid w:val="00FB4675"/>
    <w:rsid w:val="00FC314A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0B22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1E6E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6E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6EE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6EE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Прокопова Екатерина</cp:lastModifiedBy>
  <cp:revision>3</cp:revision>
  <dcterms:created xsi:type="dcterms:W3CDTF">2025-02-12T08:30:00Z</dcterms:created>
  <dcterms:modified xsi:type="dcterms:W3CDTF">2025-02-12T09:33:00Z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