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64" w:rsidRDefault="00D85D87">
      <w:pPr>
        <w:pStyle w:val="a3"/>
        <w:ind w:left="224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20362" cy="46148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62" cy="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64" w:rsidRDefault="00D85D87">
      <w:pPr>
        <w:spacing w:before="7" w:line="206" w:lineRule="exact"/>
        <w:ind w:left="1288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4879759</wp:posOffset>
            </wp:positionH>
            <wp:positionV relativeFrom="paragraph">
              <wp:posOffset>-455773</wp:posOffset>
            </wp:positionV>
            <wp:extent cx="1467795" cy="155905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795" cy="1559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7F"/>
          <w:sz w:val="18"/>
        </w:rPr>
        <w:t>Межрегиональная</w:t>
      </w:r>
      <w:r>
        <w:rPr>
          <w:b/>
          <w:color w:val="00007F"/>
          <w:spacing w:val="-7"/>
          <w:sz w:val="18"/>
        </w:rPr>
        <w:t xml:space="preserve"> </w:t>
      </w:r>
      <w:r>
        <w:rPr>
          <w:b/>
          <w:color w:val="00007F"/>
          <w:sz w:val="18"/>
        </w:rPr>
        <w:t>общественная</w:t>
      </w:r>
      <w:r>
        <w:rPr>
          <w:b/>
          <w:color w:val="00007F"/>
          <w:spacing w:val="-7"/>
          <w:sz w:val="18"/>
        </w:rPr>
        <w:t xml:space="preserve"> </w:t>
      </w:r>
      <w:r>
        <w:rPr>
          <w:b/>
          <w:color w:val="00007F"/>
          <w:sz w:val="18"/>
        </w:rPr>
        <w:t>организация</w:t>
      </w:r>
    </w:p>
    <w:p w:rsidR="00977064" w:rsidRDefault="00D85D87">
      <w:pPr>
        <w:spacing w:line="183" w:lineRule="exact"/>
        <w:ind w:left="420"/>
        <w:rPr>
          <w:b/>
          <w:sz w:val="16"/>
        </w:rPr>
      </w:pPr>
      <w:r>
        <w:rPr>
          <w:b/>
          <w:color w:val="00007F"/>
          <w:sz w:val="16"/>
        </w:rPr>
        <w:t>МОСКОВСКАЯ</w:t>
      </w:r>
      <w:r>
        <w:rPr>
          <w:b/>
          <w:color w:val="00007F"/>
          <w:spacing w:val="-4"/>
          <w:sz w:val="16"/>
        </w:rPr>
        <w:t xml:space="preserve"> </w:t>
      </w:r>
      <w:r>
        <w:rPr>
          <w:b/>
          <w:color w:val="00007F"/>
          <w:sz w:val="16"/>
        </w:rPr>
        <w:t>АССОЦИАЦИЯ</w:t>
      </w:r>
      <w:r>
        <w:rPr>
          <w:b/>
          <w:color w:val="00007F"/>
          <w:spacing w:val="-7"/>
          <w:sz w:val="16"/>
        </w:rPr>
        <w:t xml:space="preserve"> </w:t>
      </w:r>
      <w:r>
        <w:rPr>
          <w:b/>
          <w:color w:val="00007F"/>
          <w:sz w:val="16"/>
        </w:rPr>
        <w:t>ПРЕДПРИНИМАТЕЛЕЙ</w:t>
      </w:r>
    </w:p>
    <w:p w:rsidR="00977064" w:rsidRDefault="00D85D87">
      <w:pPr>
        <w:ind w:left="1384" w:right="6079" w:hanging="216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color w:val="00007F"/>
          <w:sz w:val="18"/>
        </w:rPr>
        <w:t>Комитет по государственному заказу</w:t>
      </w:r>
      <w:r>
        <w:rPr>
          <w:rFonts w:ascii="Courier New" w:hAnsi="Courier New"/>
          <w:b/>
          <w:color w:val="00007F"/>
          <w:spacing w:val="-107"/>
          <w:sz w:val="18"/>
        </w:rPr>
        <w:t xml:space="preserve"> </w:t>
      </w:r>
      <w:r>
        <w:rPr>
          <w:rFonts w:ascii="Courier New" w:hAnsi="Courier New"/>
          <w:b/>
          <w:color w:val="00007F"/>
          <w:sz w:val="18"/>
        </w:rPr>
        <w:t>и</w:t>
      </w:r>
      <w:r>
        <w:rPr>
          <w:rFonts w:ascii="Courier New" w:hAnsi="Courier New"/>
          <w:b/>
          <w:color w:val="00007F"/>
          <w:spacing w:val="-3"/>
          <w:sz w:val="18"/>
        </w:rPr>
        <w:t xml:space="preserve"> </w:t>
      </w:r>
      <w:r>
        <w:rPr>
          <w:rFonts w:ascii="Courier New" w:hAnsi="Courier New"/>
          <w:b/>
          <w:color w:val="00007F"/>
          <w:sz w:val="18"/>
        </w:rPr>
        <w:t>развитию</w:t>
      </w:r>
      <w:r>
        <w:rPr>
          <w:rFonts w:ascii="Courier New" w:hAnsi="Courier New"/>
          <w:b/>
          <w:color w:val="00007F"/>
          <w:spacing w:val="-1"/>
          <w:sz w:val="18"/>
        </w:rPr>
        <w:t xml:space="preserve"> </w:t>
      </w:r>
      <w:r>
        <w:rPr>
          <w:rFonts w:ascii="Courier New" w:hAnsi="Courier New"/>
          <w:b/>
          <w:color w:val="00007F"/>
          <w:sz w:val="18"/>
        </w:rPr>
        <w:t>предпринимательства</w:t>
      </w:r>
    </w:p>
    <w:p w:rsidR="00977064" w:rsidRDefault="00977064">
      <w:pPr>
        <w:pStyle w:val="a3"/>
        <w:rPr>
          <w:rFonts w:ascii="Courier New"/>
          <w:b/>
          <w:sz w:val="20"/>
        </w:rPr>
      </w:pPr>
    </w:p>
    <w:p w:rsidR="00977064" w:rsidRDefault="00977064">
      <w:pPr>
        <w:pStyle w:val="a3"/>
        <w:rPr>
          <w:rFonts w:ascii="Courier New"/>
          <w:b/>
          <w:sz w:val="20"/>
        </w:rPr>
      </w:pPr>
    </w:p>
    <w:p w:rsidR="00977064" w:rsidRDefault="00977064">
      <w:pPr>
        <w:pStyle w:val="a3"/>
        <w:rPr>
          <w:rFonts w:ascii="Courier New"/>
          <w:b/>
          <w:sz w:val="20"/>
        </w:rPr>
      </w:pPr>
    </w:p>
    <w:p w:rsidR="00977064" w:rsidRDefault="00977064">
      <w:pPr>
        <w:pStyle w:val="a3"/>
        <w:rPr>
          <w:rFonts w:ascii="Courier New"/>
          <w:b/>
          <w:sz w:val="20"/>
        </w:rPr>
      </w:pPr>
    </w:p>
    <w:p w:rsidR="00977064" w:rsidRDefault="00977064">
      <w:pPr>
        <w:pStyle w:val="a3"/>
        <w:rPr>
          <w:rFonts w:ascii="Courier New"/>
          <w:b/>
          <w:sz w:val="20"/>
        </w:rPr>
      </w:pPr>
    </w:p>
    <w:p w:rsidR="00977064" w:rsidRDefault="00977064">
      <w:pPr>
        <w:pStyle w:val="a3"/>
        <w:spacing w:before="4"/>
        <w:rPr>
          <w:rFonts w:ascii="Courier New"/>
          <w:b/>
          <w:sz w:val="26"/>
        </w:rPr>
      </w:pPr>
    </w:p>
    <w:p w:rsidR="00977064" w:rsidRDefault="00D85D87">
      <w:pPr>
        <w:spacing w:before="91"/>
        <w:ind w:left="121"/>
        <w:jc w:val="center"/>
        <w:rPr>
          <w:b/>
          <w:sz w:val="23"/>
        </w:rPr>
      </w:pPr>
      <w:r>
        <w:rPr>
          <w:b/>
          <w:sz w:val="23"/>
        </w:rPr>
        <w:t>Заявка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участие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конкурсе «Лучший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поставщик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года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2022»</w:t>
      </w:r>
    </w:p>
    <w:p w:rsidR="00977064" w:rsidRDefault="00D85D87">
      <w:pPr>
        <w:tabs>
          <w:tab w:val="left" w:pos="10721"/>
        </w:tabs>
        <w:spacing w:before="131"/>
        <w:ind w:left="202"/>
        <w:jc w:val="center"/>
        <w:rPr>
          <w:sz w:val="23"/>
        </w:rPr>
      </w:pP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номинации:</w:t>
      </w:r>
      <w:r>
        <w:rPr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77064" w:rsidRDefault="00977064">
      <w:pPr>
        <w:pStyle w:val="a3"/>
        <w:spacing w:before="3"/>
        <w:rPr>
          <w:sz w:val="19"/>
        </w:rPr>
      </w:pPr>
    </w:p>
    <w:p w:rsidR="00977064" w:rsidRDefault="00D85D87">
      <w:pPr>
        <w:tabs>
          <w:tab w:val="left" w:pos="6208"/>
          <w:tab w:val="left" w:pos="6671"/>
          <w:tab w:val="left" w:pos="8106"/>
        </w:tabs>
        <w:spacing w:before="90"/>
        <w:ind w:left="2282" w:right="2156"/>
        <w:jc w:val="center"/>
        <w:rPr>
          <w:sz w:val="23"/>
        </w:rPr>
      </w:pPr>
      <w:r>
        <w:rPr>
          <w:sz w:val="23"/>
        </w:rPr>
        <w:t>Регистрация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оргкомитете: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z w:val="23"/>
          <w:u w:val="single"/>
        </w:rPr>
        <w:tab/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2023 г.</w:t>
      </w:r>
      <w:r>
        <w:rPr>
          <w:spacing w:val="-55"/>
          <w:sz w:val="23"/>
        </w:rPr>
        <w:t xml:space="preserve"> </w:t>
      </w:r>
      <w:r>
        <w:rPr>
          <w:sz w:val="23"/>
        </w:rPr>
        <w:t>Заявка на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участие в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Конкурсе принимается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6</w:t>
      </w:r>
      <w:r>
        <w:rPr>
          <w:spacing w:val="-3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2"/>
          <w:sz w:val="23"/>
        </w:rPr>
        <w:t xml:space="preserve"> </w:t>
      </w:r>
      <w:r>
        <w:rPr>
          <w:sz w:val="23"/>
        </w:rPr>
        <w:t>2023 г.</w:t>
      </w:r>
    </w:p>
    <w:p w:rsidR="00977064" w:rsidRDefault="00D85D87">
      <w:pPr>
        <w:spacing w:line="264" w:lineRule="exact"/>
        <w:ind w:left="171"/>
        <w:jc w:val="center"/>
        <w:rPr>
          <w:sz w:val="23"/>
        </w:rPr>
      </w:pPr>
      <w:r>
        <w:rPr>
          <w:sz w:val="23"/>
        </w:rPr>
        <w:t>Текст</w:t>
      </w:r>
      <w:r>
        <w:rPr>
          <w:spacing w:val="-3"/>
          <w:sz w:val="23"/>
        </w:rPr>
        <w:t xml:space="preserve"> </w:t>
      </w:r>
      <w:r>
        <w:rPr>
          <w:sz w:val="23"/>
        </w:rPr>
        <w:t>заполняется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печатными</w:t>
      </w:r>
      <w:r>
        <w:rPr>
          <w:spacing w:val="-3"/>
          <w:sz w:val="23"/>
        </w:rPr>
        <w:t xml:space="preserve"> </w:t>
      </w:r>
      <w:r>
        <w:rPr>
          <w:sz w:val="23"/>
        </w:rPr>
        <w:t>буквами.</w:t>
      </w:r>
      <w:r>
        <w:rPr>
          <w:spacing w:val="-2"/>
          <w:sz w:val="23"/>
        </w:rPr>
        <w:t xml:space="preserve"> </w:t>
      </w:r>
      <w:r>
        <w:rPr>
          <w:sz w:val="23"/>
        </w:rPr>
        <w:t>Заполнение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всех</w:t>
      </w:r>
      <w:r>
        <w:rPr>
          <w:spacing w:val="-2"/>
          <w:sz w:val="23"/>
        </w:rPr>
        <w:t xml:space="preserve"> </w:t>
      </w:r>
      <w:r>
        <w:rPr>
          <w:sz w:val="23"/>
        </w:rPr>
        <w:t>реквизитов</w:t>
      </w:r>
      <w:r>
        <w:rPr>
          <w:spacing w:val="-3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обязательным.</w:t>
      </w:r>
    </w:p>
    <w:p w:rsidR="00977064" w:rsidRDefault="00D85D87">
      <w:pPr>
        <w:spacing w:before="189"/>
        <w:ind w:left="916" w:right="743"/>
        <w:jc w:val="center"/>
        <w:rPr>
          <w:b/>
        </w:rPr>
      </w:pPr>
      <w:r>
        <w:rPr>
          <w:b/>
        </w:rPr>
        <w:t>Полное название юридического лица или индивидуального предпринимателя, являющегося</w:t>
      </w:r>
      <w:r>
        <w:rPr>
          <w:b/>
          <w:spacing w:val="-52"/>
        </w:rPr>
        <w:t xml:space="preserve"> </w:t>
      </w:r>
      <w:r>
        <w:rPr>
          <w:b/>
        </w:rPr>
        <w:t>поставщиком (подрядчиком, исполните</w:t>
      </w:r>
      <w:r>
        <w:rPr>
          <w:b/>
        </w:rPr>
        <w:t>лем) товаров, работ, услуг для государственных,</w:t>
      </w:r>
      <w:r>
        <w:rPr>
          <w:b/>
          <w:spacing w:val="1"/>
        </w:rPr>
        <w:t xml:space="preserve"> </w:t>
      </w:r>
      <w:r>
        <w:rPr>
          <w:b/>
        </w:rPr>
        <w:t>муниципальных</w:t>
      </w:r>
      <w:r>
        <w:rPr>
          <w:b/>
          <w:spacing w:val="-4"/>
        </w:rPr>
        <w:t xml:space="preserve"> </w:t>
      </w:r>
      <w:r>
        <w:rPr>
          <w:b/>
        </w:rPr>
        <w:t>или корпоративных</w:t>
      </w:r>
      <w:r>
        <w:rPr>
          <w:b/>
          <w:spacing w:val="-3"/>
        </w:rPr>
        <w:t xml:space="preserve"> </w:t>
      </w:r>
      <w:r>
        <w:rPr>
          <w:b/>
        </w:rPr>
        <w:t>нужд:</w:t>
      </w:r>
    </w:p>
    <w:p w:rsidR="00977064" w:rsidRDefault="00977064">
      <w:pPr>
        <w:pStyle w:val="a3"/>
        <w:rPr>
          <w:b/>
          <w:sz w:val="20"/>
        </w:rPr>
      </w:pPr>
    </w:p>
    <w:p w:rsidR="00977064" w:rsidRDefault="00D85D87">
      <w:pPr>
        <w:pStyle w:val="a3"/>
        <w:spacing w:before="6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148590</wp:posOffset>
                </wp:positionV>
                <wp:extent cx="6645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65"/>
                            <a:gd name="T2" fmla="+- 0 11316 852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4" y="0"/>
                              </a:lnTo>
                            </a:path>
                          </a:pathLst>
                        </a:custGeom>
                        <a:noFill/>
                        <a:ln w="58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84A1" id="Freeform 3" o:spid="_x0000_s1026" style="position:absolute;margin-left:42.6pt;margin-top:11.7pt;width:523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" path="m,l10464,e" filled="f" strokeweight=".16247mm">
                <v:path arrowok="t" o:connecttype="custom" o:connectlocs="0,0;6644640,0" o:connectangles="0,0"/>
                <w10:wrap type="topAndBottom" anchorx="page"/>
              </v:shape>
            </w:pict>
          </mc:Fallback>
        </mc:AlternateContent>
      </w:r>
    </w:p>
    <w:p w:rsidR="00977064" w:rsidRDefault="00D85D87">
      <w:pPr>
        <w:pStyle w:val="a3"/>
        <w:spacing w:before="102"/>
        <w:ind w:left="312" w:firstLine="283"/>
      </w:pPr>
      <w:r>
        <w:t>Настоящей</w:t>
      </w:r>
      <w:r>
        <w:rPr>
          <w:spacing w:val="6"/>
        </w:rPr>
        <w:t xml:space="preserve"> </w:t>
      </w:r>
      <w:r>
        <w:t>заявкой</w:t>
      </w:r>
      <w:r>
        <w:rPr>
          <w:spacing w:val="9"/>
        </w:rPr>
        <w:t xml:space="preserve"> </w:t>
      </w:r>
      <w:r>
        <w:t>участник</w:t>
      </w:r>
      <w:r>
        <w:rPr>
          <w:spacing w:val="4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>
        <w:t>подтверждает</w:t>
      </w:r>
      <w:r>
        <w:rPr>
          <w:spacing w:val="7"/>
        </w:rPr>
        <w:t xml:space="preserve"> </w:t>
      </w:r>
      <w:r>
        <w:t>своё</w:t>
      </w:r>
      <w:r>
        <w:rPr>
          <w:spacing w:val="4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Реестре</w:t>
      </w:r>
      <w:r>
        <w:rPr>
          <w:spacing w:val="5"/>
        </w:rPr>
        <w:t xml:space="preserve"> </w:t>
      </w:r>
      <w:r>
        <w:t>недобросовестных</w:t>
      </w:r>
      <w:r>
        <w:rPr>
          <w:spacing w:val="-57"/>
        </w:rPr>
        <w:t xml:space="preserve"> </w:t>
      </w:r>
      <w:r>
        <w:t>поставщиков</w:t>
      </w:r>
      <w:r>
        <w:rPr>
          <w:spacing w:val="-2"/>
        </w:rPr>
        <w:t xml:space="preserve"> </w:t>
      </w:r>
      <w:r>
        <w:t>(44-ФЗ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223-ФЗ)</w:t>
      </w:r>
      <w:r>
        <w:rPr>
          <w:spacing w:val="-1"/>
        </w:rPr>
        <w:t xml:space="preserve"> </w:t>
      </w:r>
      <w:r>
        <w:t>и предоставляет следующие</w:t>
      </w:r>
      <w:r>
        <w:rPr>
          <w:spacing w:val="-1"/>
        </w:rPr>
        <w:t xml:space="preserve"> </w:t>
      </w:r>
      <w:r>
        <w:t>данные:</w:t>
      </w:r>
    </w:p>
    <w:p w:rsidR="00977064" w:rsidRDefault="00977064">
      <w:pPr>
        <w:pStyle w:val="a3"/>
        <w:spacing w:before="5"/>
      </w:pPr>
    </w:p>
    <w:p w:rsidR="00977064" w:rsidRDefault="00D85D87">
      <w:pPr>
        <w:pStyle w:val="1"/>
        <w:numPr>
          <w:ilvl w:val="0"/>
          <w:numId w:val="2"/>
        </w:numPr>
        <w:tabs>
          <w:tab w:val="left" w:pos="864"/>
        </w:tabs>
        <w:ind w:right="138" w:firstLine="283"/>
      </w:pPr>
      <w:r>
        <w:t>В</w:t>
      </w:r>
      <w:r>
        <w:rPr>
          <w:spacing w:val="28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году</w:t>
      </w:r>
      <w:r>
        <w:rPr>
          <w:spacing w:val="27"/>
        </w:rPr>
        <w:t xml:space="preserve"> </w:t>
      </w:r>
      <w:r>
        <w:t>участником</w:t>
      </w:r>
      <w:r>
        <w:rPr>
          <w:spacing w:val="27"/>
        </w:rPr>
        <w:t xml:space="preserve"> </w:t>
      </w:r>
      <w:r>
        <w:t>конкурса</w:t>
      </w:r>
      <w:r>
        <w:rPr>
          <w:spacing w:val="27"/>
        </w:rPr>
        <w:t xml:space="preserve"> </w:t>
      </w:r>
      <w:r>
        <w:t>заключено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исполнено</w:t>
      </w:r>
      <w:r>
        <w:rPr>
          <w:spacing w:val="27"/>
        </w:rPr>
        <w:t xml:space="preserve"> </w:t>
      </w:r>
      <w:r>
        <w:t>(без</w:t>
      </w:r>
      <w:r>
        <w:rPr>
          <w:spacing w:val="27"/>
        </w:rPr>
        <w:t xml:space="preserve"> </w:t>
      </w:r>
      <w:r>
        <w:t>применения</w:t>
      </w:r>
      <w:r>
        <w:rPr>
          <w:spacing w:val="25"/>
        </w:rPr>
        <w:t xml:space="preserve"> </w:t>
      </w:r>
      <w:r>
        <w:t>неустойки</w:t>
      </w:r>
      <w:r>
        <w:rPr>
          <w:spacing w:val="28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заказчика):</w:t>
      </w:r>
    </w:p>
    <w:p w:rsidR="00977064" w:rsidRDefault="00D85D87">
      <w:pPr>
        <w:tabs>
          <w:tab w:val="left" w:pos="5486"/>
          <w:tab w:val="left" w:pos="9558"/>
        </w:tabs>
        <w:spacing w:line="360" w:lineRule="auto"/>
        <w:ind w:left="595" w:right="589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контрактов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44-ФЗ):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сумму:</w:t>
      </w:r>
      <w:r>
        <w:rPr>
          <w:sz w:val="24"/>
          <w:u w:val="single"/>
        </w:rPr>
        <w:tab/>
      </w:r>
      <w:r>
        <w:rPr>
          <w:sz w:val="24"/>
        </w:rPr>
        <w:t>рублей;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них:</w:t>
      </w:r>
    </w:p>
    <w:p w:rsidR="00977064" w:rsidRDefault="00D85D87">
      <w:pPr>
        <w:pStyle w:val="a3"/>
        <w:tabs>
          <w:tab w:val="left" w:pos="4173"/>
          <w:tab w:val="left" w:pos="4209"/>
          <w:tab w:val="left" w:pos="8243"/>
          <w:tab w:val="left" w:pos="8284"/>
        </w:tabs>
        <w:spacing w:line="360" w:lineRule="auto"/>
        <w:ind w:left="595" w:right="1866"/>
      </w:pP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2"/>
        </w:rPr>
        <w:t xml:space="preserve"> </w:t>
      </w:r>
      <w:r>
        <w:t>сумму: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рублей;</w:t>
      </w:r>
      <w:r>
        <w:rPr>
          <w:spacing w:val="-5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сумму:</w:t>
      </w:r>
      <w:r>
        <w:rPr>
          <w:u w:val="single"/>
        </w:rPr>
        <w:tab/>
      </w:r>
      <w:r>
        <w:t>рублей;</w:t>
      </w:r>
    </w:p>
    <w:p w:rsidR="00977064" w:rsidRDefault="00D85D87">
      <w:pPr>
        <w:pStyle w:val="a3"/>
        <w:tabs>
          <w:tab w:val="left" w:pos="7835"/>
        </w:tabs>
        <w:ind w:left="595"/>
      </w:pP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котировок и</w:t>
      </w:r>
      <w:r>
        <w:rPr>
          <w:spacing w:val="-4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предложений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сумму:</w:t>
      </w:r>
    </w:p>
    <w:p w:rsidR="00977064" w:rsidRDefault="00D85D87">
      <w:pPr>
        <w:pStyle w:val="a3"/>
        <w:tabs>
          <w:tab w:val="left" w:pos="2689"/>
        </w:tabs>
        <w:spacing w:before="132"/>
        <w:ind w:left="5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рублей;</w:t>
      </w:r>
    </w:p>
    <w:p w:rsidR="00977064" w:rsidRDefault="00D85D87">
      <w:pPr>
        <w:pStyle w:val="a3"/>
        <w:tabs>
          <w:tab w:val="left" w:pos="5870"/>
          <w:tab w:val="left" w:pos="9942"/>
        </w:tabs>
        <w:spacing w:before="139"/>
        <w:ind w:left="595"/>
      </w:pPr>
      <w:r>
        <w:t>Путем</w:t>
      </w:r>
      <w:r>
        <w:rPr>
          <w:spacing w:val="-2"/>
        </w:rPr>
        <w:t xml:space="preserve"> </w:t>
      </w:r>
      <w:r>
        <w:t>закупки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поставщика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сумму:</w:t>
      </w:r>
      <w:r>
        <w:rPr>
          <w:u w:val="single"/>
        </w:rPr>
        <w:tab/>
      </w:r>
      <w:r>
        <w:t>рублей;</w:t>
      </w:r>
    </w:p>
    <w:p w:rsidR="00977064" w:rsidRDefault="00D85D87">
      <w:pPr>
        <w:spacing w:before="137" w:line="360" w:lineRule="auto"/>
        <w:ind w:left="311" w:right="209" w:firstLine="283"/>
      </w:pPr>
      <w:r>
        <w:t>*- не включая контракты, которые заключены по ст. 93, кроме контрактов, заключенных на основании п.25</w:t>
      </w:r>
      <w:r>
        <w:rPr>
          <w:spacing w:val="-52"/>
        </w:rPr>
        <w:t xml:space="preserve"> </w:t>
      </w:r>
      <w:r>
        <w:t>ч.1 ст.93, (признание несостоявшимися процедур закупки (конкурс, электронный аукцион, запрос котировок,</w:t>
      </w:r>
      <w:r>
        <w:rPr>
          <w:spacing w:val="1"/>
        </w:rPr>
        <w:t xml:space="preserve"> </w:t>
      </w:r>
      <w:r>
        <w:t>запрос предложений) в том числе, в связи с тем, чт</w:t>
      </w:r>
      <w:r>
        <w:t>о подана только одна заявка, либо только одна заявка</w:t>
      </w:r>
      <w:r>
        <w:rPr>
          <w:spacing w:val="1"/>
        </w:rPr>
        <w:t xml:space="preserve"> </w:t>
      </w:r>
      <w:r>
        <w:t>допущена).</w:t>
      </w:r>
    </w:p>
    <w:p w:rsidR="00977064" w:rsidRDefault="00D85D87">
      <w:pPr>
        <w:pStyle w:val="a3"/>
        <w:tabs>
          <w:tab w:val="left" w:pos="5236"/>
          <w:tab w:val="left" w:pos="9189"/>
        </w:tabs>
        <w:spacing w:before="2"/>
        <w:ind w:left="595"/>
      </w:pPr>
      <w:r>
        <w:t>-</w:t>
      </w:r>
      <w:r>
        <w:rPr>
          <w:spacing w:val="-3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223-ФЗ):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сумму:</w:t>
      </w:r>
      <w:r>
        <w:rPr>
          <w:u w:val="single"/>
        </w:rPr>
        <w:tab/>
      </w:r>
      <w:r>
        <w:t>рублей.</w:t>
      </w:r>
    </w:p>
    <w:p w:rsidR="00977064" w:rsidRDefault="00977064">
      <w:pPr>
        <w:pStyle w:val="a3"/>
        <w:rPr>
          <w:sz w:val="26"/>
        </w:rPr>
      </w:pPr>
    </w:p>
    <w:p w:rsidR="00977064" w:rsidRDefault="00977064">
      <w:pPr>
        <w:pStyle w:val="a3"/>
        <w:spacing w:before="4"/>
        <w:rPr>
          <w:sz w:val="22"/>
        </w:rPr>
      </w:pPr>
    </w:p>
    <w:p w:rsidR="00977064" w:rsidRDefault="00D85D87">
      <w:pPr>
        <w:pStyle w:val="1"/>
        <w:numPr>
          <w:ilvl w:val="0"/>
          <w:numId w:val="2"/>
        </w:numPr>
        <w:tabs>
          <w:tab w:val="left" w:pos="879"/>
          <w:tab w:val="left" w:pos="9993"/>
        </w:tabs>
        <w:spacing w:line="360" w:lineRule="auto"/>
        <w:ind w:firstLine="283"/>
      </w:pPr>
      <w:r>
        <w:t>Количество</w:t>
      </w:r>
      <w:r>
        <w:rPr>
          <w:spacing w:val="40"/>
        </w:rPr>
        <w:t xml:space="preserve"> </w:t>
      </w:r>
      <w:r>
        <w:t>отзывов,</w:t>
      </w:r>
      <w:r>
        <w:rPr>
          <w:spacing w:val="41"/>
        </w:rPr>
        <w:t xml:space="preserve"> </w:t>
      </w:r>
      <w:r>
        <w:t>благодарственных</w:t>
      </w:r>
      <w:r>
        <w:rPr>
          <w:spacing w:val="38"/>
        </w:rPr>
        <w:t xml:space="preserve"> </w:t>
      </w:r>
      <w:r>
        <w:t>писем,</w:t>
      </w:r>
      <w:r>
        <w:rPr>
          <w:spacing w:val="41"/>
        </w:rPr>
        <w:t xml:space="preserve"> </w:t>
      </w:r>
      <w:r>
        <w:t>грамот,</w:t>
      </w:r>
      <w:r>
        <w:rPr>
          <w:spacing w:val="38"/>
        </w:rPr>
        <w:t xml:space="preserve"> </w:t>
      </w:r>
      <w:r>
        <w:t>дипломов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т.д.,</w:t>
      </w:r>
      <w:r>
        <w:rPr>
          <w:spacing w:val="38"/>
        </w:rPr>
        <w:t xml:space="preserve"> </w:t>
      </w:r>
      <w:r>
        <w:t>полученных</w:t>
      </w:r>
      <w:r>
        <w:rPr>
          <w:spacing w:val="4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корпоративных</w:t>
      </w:r>
      <w:r>
        <w:rPr>
          <w:spacing w:val="-1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году:</w:t>
      </w:r>
      <w:r>
        <w:rPr>
          <w:u w:val="single"/>
        </w:rPr>
        <w:tab/>
      </w:r>
      <w:r>
        <w:t>.</w:t>
      </w:r>
    </w:p>
    <w:p w:rsidR="00977064" w:rsidRDefault="00977064">
      <w:pPr>
        <w:pStyle w:val="a3"/>
        <w:spacing w:before="6"/>
        <w:rPr>
          <w:b/>
          <w:sz w:val="35"/>
        </w:rPr>
      </w:pPr>
    </w:p>
    <w:p w:rsidR="00977064" w:rsidRDefault="00D85D87">
      <w:pPr>
        <w:spacing w:line="276" w:lineRule="exact"/>
        <w:ind w:left="312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копий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обязательным)</w:t>
      </w:r>
      <w:r>
        <w:rPr>
          <w:b/>
          <w:sz w:val="24"/>
        </w:rPr>
        <w:t>:</w:t>
      </w:r>
    </w:p>
    <w:p w:rsidR="00977064" w:rsidRDefault="00D85D87">
      <w:pPr>
        <w:pStyle w:val="a5"/>
        <w:numPr>
          <w:ilvl w:val="0"/>
          <w:numId w:val="1"/>
        </w:numPr>
        <w:tabs>
          <w:tab w:val="left" w:pos="879"/>
        </w:tabs>
        <w:ind w:firstLine="283"/>
        <w:rPr>
          <w:sz w:val="24"/>
        </w:rPr>
      </w:pPr>
      <w:r>
        <w:rPr>
          <w:sz w:val="24"/>
        </w:rPr>
        <w:t>Список заключенных и исполненных контрактов и договоров, с указанием заказчика,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 и договоров, оснований для их заключения, реестровых номеров процедур закупки,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которых заключались контракты и договоры, срока исполнения и суммы контрактов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977064" w:rsidRDefault="00977064">
      <w:pPr>
        <w:jc w:val="both"/>
        <w:rPr>
          <w:sz w:val="24"/>
        </w:rPr>
        <w:sectPr w:rsidR="00977064">
          <w:pgSz w:w="11900" w:h="16840"/>
          <w:pgMar w:top="420" w:right="420" w:bottom="280" w:left="540" w:header="720" w:footer="720" w:gutter="0"/>
          <w:cols w:space="720"/>
        </w:sectPr>
      </w:pPr>
    </w:p>
    <w:p w:rsidR="00977064" w:rsidRDefault="00D85D87">
      <w:pPr>
        <w:pStyle w:val="a5"/>
        <w:numPr>
          <w:ilvl w:val="0"/>
          <w:numId w:val="1"/>
        </w:numPr>
        <w:tabs>
          <w:tab w:val="left" w:pos="879"/>
        </w:tabs>
        <w:spacing w:before="77"/>
        <w:ind w:left="312" w:right="133" w:firstLine="283"/>
        <w:rPr>
          <w:sz w:val="24"/>
        </w:rPr>
      </w:pPr>
      <w:r>
        <w:rPr>
          <w:sz w:val="24"/>
        </w:rPr>
        <w:lastRenderedPageBreak/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закупки; количества лет присутствия на рынке, количества закупочных </w:t>
      </w:r>
      <w:r>
        <w:rPr>
          <w:spacing w:val="-3"/>
          <w:sz w:val="24"/>
        </w:rPr>
        <w:t>процедур, в которых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участие.</w:t>
      </w:r>
    </w:p>
    <w:p w:rsidR="00977064" w:rsidRDefault="00D85D87">
      <w:pPr>
        <w:pStyle w:val="a5"/>
        <w:numPr>
          <w:ilvl w:val="0"/>
          <w:numId w:val="1"/>
        </w:numPr>
        <w:tabs>
          <w:tab w:val="left" w:pos="879"/>
        </w:tabs>
        <w:ind w:left="312" w:right="137" w:firstLine="283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п. 1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ДЛЯ  223-ФЗ)</w:t>
      </w:r>
    </w:p>
    <w:p w:rsidR="00977064" w:rsidRDefault="00D85D87">
      <w:pPr>
        <w:pStyle w:val="a5"/>
        <w:numPr>
          <w:ilvl w:val="0"/>
          <w:numId w:val="1"/>
        </w:numPr>
        <w:tabs>
          <w:tab w:val="left" w:pos="879"/>
        </w:tabs>
        <w:ind w:left="312" w:firstLine="283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 муниципальных и корпоративных заказчиков в 2022 году в подтверждение п. 2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заявки.</w:t>
      </w:r>
    </w:p>
    <w:p w:rsidR="00977064" w:rsidRDefault="00977064">
      <w:pPr>
        <w:pStyle w:val="a3"/>
        <w:spacing w:before="10"/>
        <w:rPr>
          <w:sz w:val="23"/>
        </w:rPr>
      </w:pPr>
    </w:p>
    <w:p w:rsidR="00977064" w:rsidRDefault="00D85D87">
      <w:pPr>
        <w:tabs>
          <w:tab w:val="left" w:pos="10636"/>
        </w:tabs>
        <w:spacing w:before="1"/>
        <w:ind w:left="312"/>
        <w:rPr>
          <w:sz w:val="24"/>
        </w:rPr>
      </w:pPr>
      <w:r>
        <w:rPr>
          <w:b/>
          <w:sz w:val="24"/>
        </w:rPr>
        <w:t>Участник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7064" w:rsidRDefault="00D85D87">
      <w:pPr>
        <w:pStyle w:val="a3"/>
        <w:tabs>
          <w:tab w:val="left" w:pos="914"/>
          <w:tab w:val="left" w:pos="2589"/>
          <w:tab w:val="left" w:pos="8505"/>
        </w:tabs>
        <w:spacing w:line="480" w:lineRule="auto"/>
        <w:ind w:left="312" w:right="588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2023г.</w:t>
      </w:r>
      <w:r>
        <w:rPr>
          <w:u w:val="single"/>
        </w:rPr>
        <w:tab/>
      </w:r>
      <w:r>
        <w:t>(подпись, Ф.И.О.)</w:t>
      </w:r>
      <w:r>
        <w:rPr>
          <w:spacing w:val="-57"/>
        </w:rPr>
        <w:t xml:space="preserve"> </w:t>
      </w:r>
      <w:r>
        <w:t>М.П.</w:t>
      </w:r>
    </w:p>
    <w:p w:rsidR="00977064" w:rsidRDefault="00D85D87">
      <w:pPr>
        <w:ind w:left="312"/>
        <w:rPr>
          <w:sz w:val="24"/>
        </w:rPr>
      </w:pPr>
      <w:r>
        <w:rPr>
          <w:b/>
          <w:sz w:val="24"/>
        </w:rPr>
        <w:t>Участника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представил: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</w:t>
      </w:r>
    </w:p>
    <w:p w:rsidR="00977064" w:rsidRDefault="00D85D8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2667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200"/>
                            <a:gd name="T2" fmla="+- 0 5052 85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7910" id="Freeform 2" o:spid="_x0000_s1026" style="position:absolute;margin-left:42.6pt;margin-top:13.5pt;width:2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" path="m,l4200,e" filled="f" strokeweight=".16922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977064" w:rsidRDefault="00D85D87">
      <w:pPr>
        <w:pStyle w:val="a3"/>
        <w:spacing w:line="248" w:lineRule="exact"/>
        <w:ind w:left="312"/>
      </w:pPr>
      <w:r>
        <w:t>Руководитель</w:t>
      </w:r>
      <w:r>
        <w:rPr>
          <w:spacing w:val="-2"/>
        </w:rPr>
        <w:t xml:space="preserve"> </w:t>
      </w:r>
      <w:r>
        <w:t>(должность,</w:t>
      </w:r>
    </w:p>
    <w:p w:rsidR="00977064" w:rsidRDefault="00D85D87">
      <w:pPr>
        <w:pStyle w:val="a3"/>
        <w:tabs>
          <w:tab w:val="left" w:pos="6095"/>
          <w:tab w:val="left" w:pos="8478"/>
        </w:tabs>
        <w:ind w:left="312"/>
      </w:pPr>
      <w:r>
        <w:t>Ф.И.О.):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7064" w:rsidRDefault="00D85D87">
      <w:pPr>
        <w:pStyle w:val="a3"/>
        <w:tabs>
          <w:tab w:val="left" w:pos="2361"/>
          <w:tab w:val="left" w:pos="4123"/>
          <w:tab w:val="left" w:pos="7403"/>
          <w:tab w:val="left" w:pos="10643"/>
        </w:tabs>
        <w:ind w:left="312"/>
      </w:pPr>
      <w:r>
        <w:t>Телефон: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Факс:</w:t>
      </w:r>
      <w:r>
        <w:rPr>
          <w:u w:val="single"/>
        </w:rPr>
        <w:tab/>
      </w:r>
      <w:r>
        <w:t xml:space="preserve">E-mail: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7064" w:rsidRDefault="00977064">
      <w:pPr>
        <w:pStyle w:val="a3"/>
        <w:rPr>
          <w:sz w:val="20"/>
        </w:rPr>
      </w:pPr>
    </w:p>
    <w:p w:rsidR="00977064" w:rsidRDefault="00977064">
      <w:pPr>
        <w:pStyle w:val="a3"/>
        <w:spacing w:before="7"/>
        <w:rPr>
          <w:sz w:val="20"/>
        </w:rPr>
      </w:pPr>
    </w:p>
    <w:p w:rsidR="00977064" w:rsidRDefault="00D85D87">
      <w:pPr>
        <w:pStyle w:val="1"/>
        <w:spacing w:before="90"/>
        <w:ind w:right="497" w:firstLine="566"/>
      </w:pPr>
      <w:r>
        <w:t>Дополнительную информацию можно получить по телефону +7 (995) 507-36-44, либо по</w:t>
      </w:r>
      <w:r>
        <w:rPr>
          <w:spacing w:val="-57"/>
        </w:rPr>
        <w:t xml:space="preserve"> </w:t>
      </w:r>
      <w:r>
        <w:t>электронной почте</w:t>
      </w:r>
      <w:r>
        <w:rPr>
          <w:spacing w:val="-1"/>
        </w:rPr>
        <w:t xml:space="preserve"> </w:t>
      </w:r>
      <w:hyperlink r:id="rId7">
        <w:r>
          <w:t>info@kaumap.ru</w:t>
        </w:r>
        <w:r>
          <w:rPr>
            <w:spacing w:val="1"/>
          </w:rPr>
          <w:t xml:space="preserve"> </w:t>
        </w:r>
      </w:hyperlink>
      <w:r>
        <w:t>у директора</w:t>
      </w:r>
      <w:r>
        <w:rPr>
          <w:spacing w:val="-4"/>
        </w:rPr>
        <w:t xml:space="preserve"> </w:t>
      </w:r>
      <w:r>
        <w:t>конкурса Корольковой</w:t>
      </w:r>
      <w:r>
        <w:rPr>
          <w:spacing w:val="1"/>
        </w:rPr>
        <w:t xml:space="preserve"> </w:t>
      </w:r>
      <w:r>
        <w:t>Н.О.</w:t>
      </w:r>
    </w:p>
    <w:sectPr w:rsidR="00977064">
      <w:pgSz w:w="11900" w:h="16840"/>
      <w:pgMar w:top="20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280"/>
    <w:multiLevelType w:val="hybridMultilevel"/>
    <w:tmpl w:val="6C56C22C"/>
    <w:lvl w:ilvl="0" w:tplc="90A8F588">
      <w:start w:val="1"/>
      <w:numFmt w:val="decimal"/>
      <w:lvlText w:val="%1."/>
      <w:lvlJc w:val="left"/>
      <w:pPr>
        <w:ind w:left="312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3329A62">
      <w:numFmt w:val="bullet"/>
      <w:lvlText w:val="•"/>
      <w:lvlJc w:val="left"/>
      <w:pPr>
        <w:ind w:left="1382" w:hanging="269"/>
      </w:pPr>
      <w:rPr>
        <w:rFonts w:hint="default"/>
        <w:lang w:val="ru-RU" w:eastAsia="en-US" w:bidi="ar-SA"/>
      </w:rPr>
    </w:lvl>
    <w:lvl w:ilvl="2" w:tplc="2258EE4C">
      <w:numFmt w:val="bullet"/>
      <w:lvlText w:val="•"/>
      <w:lvlJc w:val="left"/>
      <w:pPr>
        <w:ind w:left="2444" w:hanging="269"/>
      </w:pPr>
      <w:rPr>
        <w:rFonts w:hint="default"/>
        <w:lang w:val="ru-RU" w:eastAsia="en-US" w:bidi="ar-SA"/>
      </w:rPr>
    </w:lvl>
    <w:lvl w:ilvl="3" w:tplc="7C2893CA">
      <w:numFmt w:val="bullet"/>
      <w:lvlText w:val="•"/>
      <w:lvlJc w:val="left"/>
      <w:pPr>
        <w:ind w:left="3506" w:hanging="269"/>
      </w:pPr>
      <w:rPr>
        <w:rFonts w:hint="default"/>
        <w:lang w:val="ru-RU" w:eastAsia="en-US" w:bidi="ar-SA"/>
      </w:rPr>
    </w:lvl>
    <w:lvl w:ilvl="4" w:tplc="2B7A552A">
      <w:numFmt w:val="bullet"/>
      <w:lvlText w:val="•"/>
      <w:lvlJc w:val="left"/>
      <w:pPr>
        <w:ind w:left="4568" w:hanging="269"/>
      </w:pPr>
      <w:rPr>
        <w:rFonts w:hint="default"/>
        <w:lang w:val="ru-RU" w:eastAsia="en-US" w:bidi="ar-SA"/>
      </w:rPr>
    </w:lvl>
    <w:lvl w:ilvl="5" w:tplc="C2FCE3D8">
      <w:numFmt w:val="bullet"/>
      <w:lvlText w:val="•"/>
      <w:lvlJc w:val="left"/>
      <w:pPr>
        <w:ind w:left="5630" w:hanging="269"/>
      </w:pPr>
      <w:rPr>
        <w:rFonts w:hint="default"/>
        <w:lang w:val="ru-RU" w:eastAsia="en-US" w:bidi="ar-SA"/>
      </w:rPr>
    </w:lvl>
    <w:lvl w:ilvl="6" w:tplc="869C70FA">
      <w:numFmt w:val="bullet"/>
      <w:lvlText w:val="•"/>
      <w:lvlJc w:val="left"/>
      <w:pPr>
        <w:ind w:left="6692" w:hanging="269"/>
      </w:pPr>
      <w:rPr>
        <w:rFonts w:hint="default"/>
        <w:lang w:val="ru-RU" w:eastAsia="en-US" w:bidi="ar-SA"/>
      </w:rPr>
    </w:lvl>
    <w:lvl w:ilvl="7" w:tplc="C0201DC2">
      <w:numFmt w:val="bullet"/>
      <w:lvlText w:val="•"/>
      <w:lvlJc w:val="left"/>
      <w:pPr>
        <w:ind w:left="7754" w:hanging="269"/>
      </w:pPr>
      <w:rPr>
        <w:rFonts w:hint="default"/>
        <w:lang w:val="ru-RU" w:eastAsia="en-US" w:bidi="ar-SA"/>
      </w:rPr>
    </w:lvl>
    <w:lvl w:ilvl="8" w:tplc="1CAEBE14">
      <w:numFmt w:val="bullet"/>
      <w:lvlText w:val="•"/>
      <w:lvlJc w:val="left"/>
      <w:pPr>
        <w:ind w:left="8816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69676767"/>
    <w:multiLevelType w:val="hybridMultilevel"/>
    <w:tmpl w:val="608C3C52"/>
    <w:lvl w:ilvl="0" w:tplc="85BAACB0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4AEA030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CB4CB9E4">
      <w:numFmt w:val="bullet"/>
      <w:lvlText w:val="•"/>
      <w:lvlJc w:val="left"/>
      <w:pPr>
        <w:ind w:left="2444" w:hanging="284"/>
      </w:pPr>
      <w:rPr>
        <w:rFonts w:hint="default"/>
        <w:lang w:val="ru-RU" w:eastAsia="en-US" w:bidi="ar-SA"/>
      </w:rPr>
    </w:lvl>
    <w:lvl w:ilvl="3" w:tplc="FEF82A14">
      <w:numFmt w:val="bullet"/>
      <w:lvlText w:val="•"/>
      <w:lvlJc w:val="left"/>
      <w:pPr>
        <w:ind w:left="3506" w:hanging="284"/>
      </w:pPr>
      <w:rPr>
        <w:rFonts w:hint="default"/>
        <w:lang w:val="ru-RU" w:eastAsia="en-US" w:bidi="ar-SA"/>
      </w:rPr>
    </w:lvl>
    <w:lvl w:ilvl="4" w:tplc="BB9026DE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5" w:tplc="90AA6D3A">
      <w:numFmt w:val="bullet"/>
      <w:lvlText w:val="•"/>
      <w:lvlJc w:val="left"/>
      <w:pPr>
        <w:ind w:left="5630" w:hanging="284"/>
      </w:pPr>
      <w:rPr>
        <w:rFonts w:hint="default"/>
        <w:lang w:val="ru-RU" w:eastAsia="en-US" w:bidi="ar-SA"/>
      </w:rPr>
    </w:lvl>
    <w:lvl w:ilvl="6" w:tplc="D5C2EB18">
      <w:numFmt w:val="bullet"/>
      <w:lvlText w:val="•"/>
      <w:lvlJc w:val="left"/>
      <w:pPr>
        <w:ind w:left="6692" w:hanging="284"/>
      </w:pPr>
      <w:rPr>
        <w:rFonts w:hint="default"/>
        <w:lang w:val="ru-RU" w:eastAsia="en-US" w:bidi="ar-SA"/>
      </w:rPr>
    </w:lvl>
    <w:lvl w:ilvl="7" w:tplc="962CA7B2">
      <w:numFmt w:val="bullet"/>
      <w:lvlText w:val="•"/>
      <w:lvlJc w:val="left"/>
      <w:pPr>
        <w:ind w:left="7754" w:hanging="284"/>
      </w:pPr>
      <w:rPr>
        <w:rFonts w:hint="default"/>
        <w:lang w:val="ru-RU" w:eastAsia="en-US" w:bidi="ar-SA"/>
      </w:rPr>
    </w:lvl>
    <w:lvl w:ilvl="8" w:tplc="FBAEF484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4"/>
    <w:rsid w:val="00977064"/>
    <w:rsid w:val="00D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CEF2-B00D-41CD-A311-521AF97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right="137" w:firstLine="2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447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2" w:right="135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um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Э. Лопатина</dc:creator>
  <cp:lastModifiedBy>Анна Э. Лопатина</cp:lastModifiedBy>
  <cp:revision>2</cp:revision>
  <dcterms:created xsi:type="dcterms:W3CDTF">2023-03-07T09:23:00Z</dcterms:created>
  <dcterms:modified xsi:type="dcterms:W3CDTF">2023-03-07T09:23:00Z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v4.1.4</vt:lpwstr>
  </property>
  <property fmtid="{D5CDD505-2E9C-101B-9397-08002B2CF9AE}" pid="3" name="LastSaved">
    <vt:filetime>2023-03-07T00:00:00Z</vt:filetime>
  </property>
</Properties>
</file>